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3ADE3" w14:textId="77777777" w:rsidR="00CB3981" w:rsidRDefault="00CB3981" w:rsidP="00CB3981">
      <w:pPr>
        <w:tabs>
          <w:tab w:val="left" w:pos="1470"/>
        </w:tabs>
        <w:jc w:val="center"/>
        <w:rPr>
          <w:b/>
        </w:rPr>
      </w:pPr>
    </w:p>
    <w:p w14:paraId="09118B7D" w14:textId="2A15DD28" w:rsidR="00CB3981" w:rsidRPr="00DD5EDD" w:rsidRDefault="00CB3981" w:rsidP="00CB3981">
      <w:pPr>
        <w:tabs>
          <w:tab w:val="left" w:pos="1470"/>
        </w:tabs>
        <w:jc w:val="center"/>
      </w:pPr>
      <w:r w:rsidRPr="00DD5EDD">
        <w:rPr>
          <w:b/>
          <w:bCs/>
          <w:caps/>
        </w:rPr>
        <w:t xml:space="preserve">Zásady, ktorými sa určujú podmienky vydávania a používania karty RožňavČan </w:t>
      </w:r>
    </w:p>
    <w:p w14:paraId="5A7BFC2E" w14:textId="77777777" w:rsidR="00CB3981" w:rsidRDefault="00CB3981" w:rsidP="00CB3981">
      <w:pPr>
        <w:tabs>
          <w:tab w:val="left" w:pos="1470"/>
        </w:tabs>
        <w:jc w:val="center"/>
        <w:rPr>
          <w:b/>
        </w:rPr>
      </w:pPr>
    </w:p>
    <w:p w14:paraId="77AA779B" w14:textId="77777777" w:rsidR="00CB3981" w:rsidRDefault="00CB3981" w:rsidP="00CB3981">
      <w:pPr>
        <w:tabs>
          <w:tab w:val="left" w:pos="1470"/>
        </w:tabs>
        <w:jc w:val="center"/>
        <w:rPr>
          <w:b/>
        </w:rPr>
      </w:pPr>
    </w:p>
    <w:p w14:paraId="64FAEAE0" w14:textId="77777777" w:rsidR="00CB3981" w:rsidRDefault="00CB3981" w:rsidP="00CB3981">
      <w:pPr>
        <w:tabs>
          <w:tab w:val="left" w:pos="1470"/>
        </w:tabs>
        <w:rPr>
          <w:b/>
        </w:rPr>
      </w:pPr>
    </w:p>
    <w:p w14:paraId="1E7E0C84" w14:textId="7D55F091" w:rsidR="00CB3981" w:rsidRPr="00DD5EDD" w:rsidRDefault="00CB3981" w:rsidP="00CB3981">
      <w:pPr>
        <w:tabs>
          <w:tab w:val="left" w:pos="1470"/>
        </w:tabs>
        <w:jc w:val="center"/>
        <w:rPr>
          <w:b/>
        </w:rPr>
      </w:pPr>
      <w:r w:rsidRPr="00DD5EDD">
        <w:rPr>
          <w:b/>
        </w:rPr>
        <w:t>Čl. I</w:t>
      </w:r>
    </w:p>
    <w:p w14:paraId="64B2EAD5" w14:textId="77777777" w:rsidR="00CB3981" w:rsidRPr="00DD5EDD" w:rsidRDefault="00CB3981" w:rsidP="00CB3981">
      <w:pPr>
        <w:tabs>
          <w:tab w:val="left" w:pos="1470"/>
        </w:tabs>
        <w:jc w:val="center"/>
      </w:pPr>
    </w:p>
    <w:p w14:paraId="3EE7E723" w14:textId="77777777" w:rsidR="00CB3981" w:rsidRPr="00DD5EDD" w:rsidRDefault="00CB3981" w:rsidP="00CB3981">
      <w:pPr>
        <w:tabs>
          <w:tab w:val="left" w:pos="1470"/>
        </w:tabs>
        <w:jc w:val="both"/>
      </w:pPr>
      <w:r w:rsidRPr="00DD5EDD">
        <w:t xml:space="preserve">1. Tieto Zásady (ďalej len „Zásad“) upravujú podmienky vydávania karty mesta  Rožňavčan (ďalej len karta Rožňavčan“). </w:t>
      </w:r>
    </w:p>
    <w:p w14:paraId="619B09EC" w14:textId="77777777" w:rsidR="00CB3981" w:rsidRPr="00DD5EDD" w:rsidRDefault="00CB3981" w:rsidP="00CB3981">
      <w:pPr>
        <w:tabs>
          <w:tab w:val="left" w:pos="1470"/>
        </w:tabs>
        <w:jc w:val="both"/>
      </w:pPr>
    </w:p>
    <w:p w14:paraId="13D88545" w14:textId="77777777" w:rsidR="00CB3981" w:rsidRPr="00DD5EDD" w:rsidRDefault="00CB3981" w:rsidP="00CB3981">
      <w:pPr>
        <w:tabs>
          <w:tab w:val="left" w:pos="1470"/>
        </w:tabs>
        <w:jc w:val="both"/>
      </w:pPr>
      <w:r w:rsidRPr="00DD5EDD">
        <w:t xml:space="preserve">2. Účelom vydávania karty Rožňavčan je motivácia obyvateľov mesta k platobnej disciplíne vo veciach daňových, správnych a občiansko-právnych, ako aj k dodržiavaniu zákonov a všeobecne záväzných nariadení mesta. </w:t>
      </w:r>
    </w:p>
    <w:p w14:paraId="747D5612" w14:textId="77777777" w:rsidR="00CB3981" w:rsidRPr="00DD5EDD" w:rsidRDefault="00CB3981" w:rsidP="00CB3981">
      <w:pPr>
        <w:tabs>
          <w:tab w:val="left" w:pos="1470"/>
        </w:tabs>
        <w:jc w:val="both"/>
      </w:pPr>
    </w:p>
    <w:p w14:paraId="075BDE9D" w14:textId="77777777" w:rsidR="00CB3981" w:rsidRPr="00DD5EDD" w:rsidRDefault="00CB3981" w:rsidP="00CB3981">
      <w:pPr>
        <w:tabs>
          <w:tab w:val="left" w:pos="1470"/>
        </w:tabs>
        <w:jc w:val="both"/>
      </w:pPr>
      <w:r w:rsidRPr="00DD5EDD">
        <w:t xml:space="preserve">3. Držiteľ karty Rožňavčan má nárok na výhody a zľavy vybraných služieb poskytovaných mestom i rozpočtovými a príspevkovými organizáciami v zriaďovateľskej pôsobnosti mesta. </w:t>
      </w:r>
    </w:p>
    <w:p w14:paraId="6A77DA11" w14:textId="77777777" w:rsidR="00CB3981" w:rsidRPr="00DD5EDD" w:rsidRDefault="00CB3981" w:rsidP="00CB3981">
      <w:pPr>
        <w:tabs>
          <w:tab w:val="left" w:pos="1470"/>
        </w:tabs>
      </w:pPr>
    </w:p>
    <w:p w14:paraId="12F59E63" w14:textId="77777777" w:rsidR="00CB3981" w:rsidRPr="00DD5EDD" w:rsidRDefault="00CB3981" w:rsidP="00CB3981">
      <w:pPr>
        <w:tabs>
          <w:tab w:val="left" w:pos="1470"/>
        </w:tabs>
      </w:pPr>
    </w:p>
    <w:p w14:paraId="73C9F821" w14:textId="77777777" w:rsidR="00CB3981" w:rsidRPr="00DD5EDD" w:rsidRDefault="00CB3981" w:rsidP="00CB3981">
      <w:pPr>
        <w:tabs>
          <w:tab w:val="left" w:pos="1470"/>
        </w:tabs>
        <w:jc w:val="center"/>
      </w:pPr>
      <w:r w:rsidRPr="00DD5EDD">
        <w:rPr>
          <w:b/>
          <w:bCs/>
        </w:rPr>
        <w:t>Čl. II.</w:t>
      </w:r>
    </w:p>
    <w:p w14:paraId="264104B9" w14:textId="77777777" w:rsidR="00CB3981" w:rsidRPr="00DD5EDD" w:rsidRDefault="00CB3981" w:rsidP="00CB3981">
      <w:pPr>
        <w:tabs>
          <w:tab w:val="left" w:pos="1470"/>
        </w:tabs>
        <w:jc w:val="center"/>
        <w:rPr>
          <w:b/>
          <w:bCs/>
        </w:rPr>
      </w:pPr>
    </w:p>
    <w:p w14:paraId="275EF511" w14:textId="77777777" w:rsidR="00CB3981" w:rsidRPr="00DD5EDD" w:rsidRDefault="00CB3981" w:rsidP="00CB3981">
      <w:pPr>
        <w:tabs>
          <w:tab w:val="left" w:pos="1470"/>
        </w:tabs>
        <w:jc w:val="both"/>
      </w:pPr>
      <w:r w:rsidRPr="00DD5EDD">
        <w:t>1. Karta Rožňavčan je vydávaná mestom v dvoch prevedeniach označených názvami: Karta Rožňavčan, Karta Rožňavčan junior (do dovŕšenia 15 roku života)</w:t>
      </w:r>
    </w:p>
    <w:p w14:paraId="00EC4813" w14:textId="77777777" w:rsidR="00CB3981" w:rsidRPr="00DD5EDD" w:rsidRDefault="00CB3981" w:rsidP="00CB3981">
      <w:pPr>
        <w:tabs>
          <w:tab w:val="left" w:pos="1470"/>
        </w:tabs>
      </w:pPr>
    </w:p>
    <w:p w14:paraId="0395AB8A" w14:textId="77777777" w:rsidR="00CB3981" w:rsidRPr="00DD5EDD" w:rsidRDefault="00CB3981" w:rsidP="00CB3981">
      <w:pPr>
        <w:tabs>
          <w:tab w:val="left" w:pos="1470"/>
        </w:tabs>
        <w:jc w:val="both"/>
      </w:pPr>
      <w:r w:rsidRPr="00DD5EDD">
        <w:t>2. Na vydanie karty Rožňavčan má nárok fyzická osoba, ktorá má trvalý pobyt na území mesta</w:t>
      </w:r>
      <w:r>
        <w:t>,</w:t>
      </w:r>
      <w:r w:rsidRPr="00DD5EDD">
        <w:t> je poplatníkom miestneho poplatku za komunálny a drobný stavebný odpad na území mesta</w:t>
      </w:r>
      <w:r>
        <w:t xml:space="preserve">, </w:t>
      </w:r>
      <w:r w:rsidRPr="00DD5EDD">
        <w:t>nemá voči mestu nedoplatky a spĺňa ďalšie podmienky uvedené v týchto zásadách.</w:t>
      </w:r>
    </w:p>
    <w:p w14:paraId="1FE28E2D" w14:textId="77777777" w:rsidR="00CB3981" w:rsidRPr="00DD5EDD" w:rsidRDefault="00CB3981" w:rsidP="00CB3981">
      <w:pPr>
        <w:tabs>
          <w:tab w:val="left" w:pos="1470"/>
        </w:tabs>
        <w:jc w:val="both"/>
      </w:pPr>
    </w:p>
    <w:p w14:paraId="5175066F" w14:textId="77777777" w:rsidR="00CB3981" w:rsidRPr="00DD5EDD" w:rsidRDefault="00CB3981" w:rsidP="00CB3981">
      <w:pPr>
        <w:tabs>
          <w:tab w:val="left" w:pos="1470"/>
        </w:tabs>
        <w:jc w:val="both"/>
      </w:pPr>
      <w:r w:rsidRPr="00DD5EDD">
        <w:t xml:space="preserve">3. Mesto vydá kartu Rožňavčan fyzickej osobe uvedenej v bode  2. týchto Zásad, ak v období 12 mesiacov pred dňom 30. novembra predchádzajúceho roka nemala voči mestu žiadne nedoplatky na miestnych daniach a poplatku za komunálne odpady a drobné stavebné odpady, pokutách a ani na ostatných platbách. </w:t>
      </w:r>
    </w:p>
    <w:p w14:paraId="11849FB7" w14:textId="77777777" w:rsidR="00CB3981" w:rsidRPr="00DD5EDD" w:rsidRDefault="00CB3981" w:rsidP="00CB3981">
      <w:pPr>
        <w:tabs>
          <w:tab w:val="left" w:pos="1470"/>
        </w:tabs>
        <w:jc w:val="both"/>
      </w:pPr>
    </w:p>
    <w:p w14:paraId="27EFE0EF" w14:textId="77777777" w:rsidR="00CB3981" w:rsidRPr="00DD5EDD" w:rsidRDefault="00CB3981" w:rsidP="00CB3981">
      <w:pPr>
        <w:tabs>
          <w:tab w:val="left" w:pos="1470"/>
        </w:tabs>
        <w:jc w:val="both"/>
      </w:pPr>
      <w:r w:rsidRPr="00DD5EDD">
        <w:t xml:space="preserve">4. Karta Rožňavčan stráca platnosť a bude deaktivovaná do 30 dní, ak držiteľ karty Rožňavčan v bezprostrednom predchádzajúcom kalendárnom roku neuhradil mestu do 30. novembra nedoplatky na miestnych daniach a poplatku za komunálne odpady a drobné stavebné odpady, pokutách a ďalších platbách. </w:t>
      </w:r>
    </w:p>
    <w:p w14:paraId="3895062B" w14:textId="77777777" w:rsidR="00CB3981" w:rsidRPr="00DD5EDD" w:rsidRDefault="00CB3981" w:rsidP="00CB3981">
      <w:pPr>
        <w:tabs>
          <w:tab w:val="left" w:pos="1470"/>
        </w:tabs>
        <w:jc w:val="both"/>
      </w:pPr>
    </w:p>
    <w:p w14:paraId="481A7530" w14:textId="77777777" w:rsidR="00CB3981" w:rsidRPr="00DD5EDD" w:rsidRDefault="00CB3981" w:rsidP="00CB3981">
      <w:pPr>
        <w:tabs>
          <w:tab w:val="left" w:pos="1470"/>
        </w:tabs>
        <w:jc w:val="both"/>
      </w:pPr>
      <w:r w:rsidRPr="00DD5EDD">
        <w:t>5. Ak karta Rožňavčan vydaná fyzickej osobe alebo právnickej osobe, bola deaktivovaná avšak v priebehu kalendárneho roka, fyzická osoba alebo právnická osoba uhradí nedoplatky, platnosť jeho karty Rožňavčan sa aktivuje podaním žiadosti o aktiváciu karty Rožňavčan.</w:t>
      </w:r>
    </w:p>
    <w:p w14:paraId="3A0E9CE9" w14:textId="77777777" w:rsidR="00CB3981" w:rsidRPr="00DD5EDD" w:rsidRDefault="00CB3981" w:rsidP="00CB3981">
      <w:pPr>
        <w:tabs>
          <w:tab w:val="left" w:pos="1470"/>
        </w:tabs>
        <w:jc w:val="both"/>
      </w:pPr>
    </w:p>
    <w:p w14:paraId="5DA674C1" w14:textId="77777777" w:rsidR="00CB3981" w:rsidRPr="00DD5EDD" w:rsidRDefault="00CB3981" w:rsidP="00CB3981">
      <w:pPr>
        <w:tabs>
          <w:tab w:val="left" w:pos="1470"/>
        </w:tabs>
        <w:jc w:val="both"/>
      </w:pPr>
      <w:r w:rsidRPr="00DD5EDD">
        <w:t xml:space="preserve">6. Nedoplatok alebo iná platba sa považuje za uhradenú zaplatením do pokladne Mestského úradu, alebo pripísaním na účet mesta. </w:t>
      </w:r>
    </w:p>
    <w:p w14:paraId="55D9EF59" w14:textId="77777777" w:rsidR="00CB3981" w:rsidRPr="00DD5EDD" w:rsidRDefault="00CB3981" w:rsidP="00CB3981">
      <w:pPr>
        <w:tabs>
          <w:tab w:val="left" w:pos="1470"/>
        </w:tabs>
        <w:jc w:val="both"/>
      </w:pPr>
    </w:p>
    <w:p w14:paraId="24BFFE01" w14:textId="77777777" w:rsidR="00CB3981" w:rsidRPr="00DD5EDD" w:rsidRDefault="00CB3981" w:rsidP="00CB3981">
      <w:pPr>
        <w:tabs>
          <w:tab w:val="left" w:pos="1470"/>
        </w:tabs>
        <w:jc w:val="both"/>
      </w:pPr>
      <w:r w:rsidRPr="00DD5EDD">
        <w:t>7. V prípade fyzickej osoby uvedenej v </w:t>
      </w:r>
      <w:proofErr w:type="spellStart"/>
      <w:r w:rsidRPr="00DD5EDD">
        <w:t>Čl.II</w:t>
      </w:r>
      <w:proofErr w:type="spellEnd"/>
      <w:r w:rsidRPr="00DD5EDD">
        <w:t xml:space="preserve">. ods. 2 sa má za to, že nemá nedoplatok podľa </w:t>
      </w:r>
      <w:proofErr w:type="spellStart"/>
      <w:r w:rsidRPr="00DD5EDD">
        <w:t>Čl.II</w:t>
      </w:r>
      <w:proofErr w:type="spellEnd"/>
      <w:r w:rsidRPr="00DD5EDD">
        <w:t>. ods. 4. Zásad, ak v prípade nájomného za užívanie bytu (v prípade nájomných bytov mesta) a úhrady za služby spojené s užívaním bytu je uhradené aj za osoby žijúce s ňou v spoločnej domácnosti⸵</w:t>
      </w:r>
      <w:r>
        <w:t xml:space="preserve"> </w:t>
      </w:r>
      <w:r w:rsidRPr="00DD5EDD">
        <w:t xml:space="preserve">V prípade poplatkov za komunálne odpady a drobný stavebný odpad za ňu uhradil poplatok platiteľ poplatku. </w:t>
      </w:r>
    </w:p>
    <w:p w14:paraId="74802994" w14:textId="77777777" w:rsidR="00CB3981" w:rsidRPr="00DD5EDD" w:rsidRDefault="00CB3981" w:rsidP="00CB3981">
      <w:pPr>
        <w:tabs>
          <w:tab w:val="left" w:pos="1470"/>
        </w:tabs>
        <w:jc w:val="both"/>
      </w:pPr>
    </w:p>
    <w:p w14:paraId="73C7FBF6" w14:textId="77777777" w:rsidR="00CB3981" w:rsidRPr="00DD5EDD" w:rsidRDefault="00CB3981" w:rsidP="00CB3981">
      <w:pPr>
        <w:tabs>
          <w:tab w:val="left" w:pos="1470"/>
        </w:tabs>
        <w:jc w:val="both"/>
      </w:pPr>
    </w:p>
    <w:p w14:paraId="5A1A0D78" w14:textId="77777777" w:rsidR="00CB3981" w:rsidRPr="00DD5EDD" w:rsidRDefault="00CB3981" w:rsidP="00CB3981">
      <w:pPr>
        <w:tabs>
          <w:tab w:val="left" w:pos="1470"/>
        </w:tabs>
        <w:jc w:val="center"/>
      </w:pPr>
      <w:r w:rsidRPr="00DD5EDD">
        <w:rPr>
          <w:b/>
          <w:bCs/>
        </w:rPr>
        <w:t>Čl. III.</w:t>
      </w:r>
    </w:p>
    <w:p w14:paraId="34838D3C" w14:textId="77777777" w:rsidR="00CB3981" w:rsidRPr="00DD5EDD" w:rsidRDefault="00CB3981" w:rsidP="00CB3981">
      <w:pPr>
        <w:tabs>
          <w:tab w:val="left" w:pos="1470"/>
        </w:tabs>
        <w:jc w:val="center"/>
        <w:rPr>
          <w:b/>
          <w:bCs/>
        </w:rPr>
      </w:pPr>
    </w:p>
    <w:p w14:paraId="35CE0C11" w14:textId="77777777" w:rsidR="00CB3981" w:rsidRPr="00DD5EDD" w:rsidRDefault="00CB3981" w:rsidP="00CB3981">
      <w:pPr>
        <w:tabs>
          <w:tab w:val="left" w:pos="1470"/>
        </w:tabs>
        <w:jc w:val="both"/>
      </w:pPr>
      <w:r w:rsidRPr="00DD5EDD">
        <w:t xml:space="preserve">1. Kartu Rožňavčan mesto vydá na základe žiadosti podanej na predpísanom tlačive, ktorá je súčasťou Zásad ako príloha č. 1. Žiadosť môže byť podaná elektronicky, na email: </w:t>
      </w:r>
      <w:hyperlink r:id="rId7" w:history="1">
        <w:r w:rsidRPr="00DD5EDD">
          <w:rPr>
            <w:rStyle w:val="Hypertextovprepojenie"/>
          </w:rPr>
          <w:t>vernostnakarta@roznava.sk</w:t>
        </w:r>
      </w:hyperlink>
      <w:r w:rsidRPr="00DD5EDD">
        <w:t xml:space="preserve"> alebo v podateľni mestského úradu v kancelárií prvého kontaktu.</w:t>
      </w:r>
    </w:p>
    <w:p w14:paraId="3CB1B6C7" w14:textId="77777777" w:rsidR="00CB3981" w:rsidRPr="00DD5EDD" w:rsidRDefault="00CB3981" w:rsidP="00CB3981">
      <w:pPr>
        <w:tabs>
          <w:tab w:val="left" w:pos="1470"/>
        </w:tabs>
        <w:jc w:val="both"/>
      </w:pPr>
    </w:p>
    <w:p w14:paraId="08BDB887" w14:textId="77777777" w:rsidR="00CB3981" w:rsidRPr="00DD5EDD" w:rsidRDefault="00CB3981" w:rsidP="00CB3981">
      <w:pPr>
        <w:tabs>
          <w:tab w:val="left" w:pos="1470"/>
        </w:tabs>
        <w:jc w:val="both"/>
      </w:pPr>
      <w:r w:rsidRPr="00DD5EDD">
        <w:t xml:space="preserve">2. Karta Rožňavčan vydaná na príslušný kalendárny rok je platná do 31. januára nasledujúceho kalendárneho roka. </w:t>
      </w:r>
    </w:p>
    <w:p w14:paraId="715CCA6A" w14:textId="77777777" w:rsidR="00CB3981" w:rsidRPr="00DD5EDD" w:rsidRDefault="00CB3981" w:rsidP="00CB3981">
      <w:pPr>
        <w:tabs>
          <w:tab w:val="left" w:pos="1470"/>
        </w:tabs>
        <w:jc w:val="both"/>
      </w:pPr>
    </w:p>
    <w:p w14:paraId="0FCE2744" w14:textId="77777777" w:rsidR="00CB3981" w:rsidRPr="00DD5EDD" w:rsidRDefault="00CB3981" w:rsidP="00CB3981">
      <w:pPr>
        <w:tabs>
          <w:tab w:val="left" w:pos="1470"/>
        </w:tabs>
        <w:jc w:val="both"/>
      </w:pPr>
      <w:r w:rsidRPr="00DD5EDD">
        <w:t>3. Karta Rožňavčan platí spolu s občianskym preukazom, okrem osôb do 15 rokov, kedy platí s kartičkou poistenca. Karta Rožňavčan je neprenosná.</w:t>
      </w:r>
    </w:p>
    <w:p w14:paraId="72C51EC3" w14:textId="77777777" w:rsidR="00CB3981" w:rsidRPr="00DD5EDD" w:rsidRDefault="00CB3981" w:rsidP="00CB3981">
      <w:pPr>
        <w:tabs>
          <w:tab w:val="left" w:pos="1470"/>
        </w:tabs>
        <w:jc w:val="both"/>
      </w:pPr>
      <w:r w:rsidRPr="00DD5EDD">
        <w:t xml:space="preserve"> </w:t>
      </w:r>
    </w:p>
    <w:p w14:paraId="0F3A0E7C" w14:textId="77777777" w:rsidR="00CB3981" w:rsidRPr="00DD5EDD" w:rsidRDefault="00CB3981" w:rsidP="00CB3981">
      <w:pPr>
        <w:tabs>
          <w:tab w:val="left" w:pos="1470"/>
        </w:tabs>
        <w:jc w:val="both"/>
      </w:pPr>
      <w:r w:rsidRPr="00DD5EDD">
        <w:t>4. Kartu Rožňavčan vydanú pre fyzickú osobu môžu použiť fyzické osoby uvedené na karte Rožňavčan spoločne alebo jednotlivo.</w:t>
      </w:r>
    </w:p>
    <w:p w14:paraId="414A7766" w14:textId="77777777" w:rsidR="00CB3981" w:rsidRPr="00DD5EDD" w:rsidRDefault="00CB3981" w:rsidP="00CB3981">
      <w:pPr>
        <w:tabs>
          <w:tab w:val="left" w:pos="1470"/>
        </w:tabs>
        <w:jc w:val="both"/>
      </w:pPr>
    </w:p>
    <w:p w14:paraId="60D3616A" w14:textId="77777777" w:rsidR="00CB3981" w:rsidRPr="00DD5EDD" w:rsidRDefault="00CB3981" w:rsidP="00CB3981">
      <w:pPr>
        <w:tabs>
          <w:tab w:val="left" w:pos="1470"/>
        </w:tabs>
        <w:jc w:val="both"/>
      </w:pPr>
      <w:r w:rsidRPr="00DD5EDD">
        <w:t>5. Vydanie prvej karty Rožňavčan, karty Rožňavčan junior je bezplatné. Za vydanie náhradnej karty Rožňavčan, karty Rožňavčan junior, za poškodenú, stratenú a odcudzenú kartu sa platí úhrada vo výške 20 eur. Náhradná karta sa vydáva pri predložení občianskeho preukazu fyzickej osoby a v prípade poškodenej karty, je potrebné odovzdať aj poškodenú kartu. V prípade zneužitia karty bude karta zablokovaná. V prípade zneužitia karty Rožňavčan má mesto  právo odobrať poskytnutú kartu.</w:t>
      </w:r>
    </w:p>
    <w:p w14:paraId="284D05C9" w14:textId="77777777" w:rsidR="00CB3981" w:rsidRPr="00DD5EDD" w:rsidRDefault="00CB3981" w:rsidP="00CB3981">
      <w:pPr>
        <w:tabs>
          <w:tab w:val="left" w:pos="1470"/>
        </w:tabs>
        <w:jc w:val="both"/>
      </w:pPr>
    </w:p>
    <w:p w14:paraId="2DE3C78A" w14:textId="77777777" w:rsidR="00CB3981" w:rsidRPr="00DD5EDD" w:rsidRDefault="00CB3981" w:rsidP="00CB3981">
      <w:pPr>
        <w:tabs>
          <w:tab w:val="left" w:pos="1470"/>
        </w:tabs>
        <w:jc w:val="both"/>
      </w:pPr>
      <w:r w:rsidRPr="00DD5EDD">
        <w:t xml:space="preserve">6. V prípade vydania náhradnej karty Rožňavčan podľa bodu 5. tohto článku Zásad, stráca platnosť pôvodná karta Rožňavčan s uvedeným poradovým číslom. O zániku platnosti pôvodnej karty Rožňavčan, mestský úrad informuje inštitúcie a zariadenia, ktoré karty Rožňavčan prijímajú v lehote 15 dní od vydania náhradnej karty Rožňavčan. </w:t>
      </w:r>
    </w:p>
    <w:p w14:paraId="166AB29B" w14:textId="77777777" w:rsidR="00CB3981" w:rsidRPr="00DD5EDD" w:rsidRDefault="00CB3981" w:rsidP="00CB3981">
      <w:pPr>
        <w:tabs>
          <w:tab w:val="left" w:pos="1470"/>
        </w:tabs>
        <w:jc w:val="both"/>
      </w:pPr>
      <w:r w:rsidRPr="00DD5EDD">
        <w:t xml:space="preserve"> </w:t>
      </w:r>
    </w:p>
    <w:p w14:paraId="1652A400" w14:textId="77777777" w:rsidR="00CB3981" w:rsidRPr="00DD5EDD" w:rsidRDefault="00CB3981" w:rsidP="00CB3981">
      <w:pPr>
        <w:tabs>
          <w:tab w:val="left" w:pos="1470"/>
        </w:tabs>
        <w:jc w:val="both"/>
      </w:pPr>
      <w:r w:rsidRPr="00DD5EDD">
        <w:t>8. Kartu Rožňavčan je možné si prevziať osobne na mestskom úrade v kancelárii prvého kontaktu okienko č. 3 alebo doručením na adresu, podľa toho ako to bude vyznačené v podanej žiadosti spolu s informatívnym letákom o výhodách a zľavách karty Rožňavčan.</w:t>
      </w:r>
    </w:p>
    <w:p w14:paraId="7B6A569C" w14:textId="77777777" w:rsidR="00CB3981" w:rsidRPr="00DD5EDD" w:rsidRDefault="00CB3981" w:rsidP="00CB3981">
      <w:pPr>
        <w:tabs>
          <w:tab w:val="left" w:pos="1470"/>
        </w:tabs>
        <w:jc w:val="both"/>
      </w:pPr>
    </w:p>
    <w:p w14:paraId="39898ADE" w14:textId="77777777" w:rsidR="00CB3981" w:rsidRPr="00DD5EDD" w:rsidRDefault="00CB3981" w:rsidP="00CB3981">
      <w:pPr>
        <w:tabs>
          <w:tab w:val="left" w:pos="1470"/>
        </w:tabs>
        <w:jc w:val="both"/>
      </w:pPr>
      <w:r w:rsidRPr="00DD5EDD">
        <w:t xml:space="preserve">9. Vybavenie žiadosti je do 30 dní od podania žiadosti. </w:t>
      </w:r>
    </w:p>
    <w:p w14:paraId="6CA14B93" w14:textId="77777777" w:rsidR="00CB3981" w:rsidRDefault="00CB3981" w:rsidP="00CB3981">
      <w:pPr>
        <w:tabs>
          <w:tab w:val="left" w:pos="1470"/>
        </w:tabs>
        <w:jc w:val="both"/>
        <w:rPr>
          <w:b/>
          <w:bCs/>
        </w:rPr>
      </w:pPr>
    </w:p>
    <w:p w14:paraId="02DD39F2" w14:textId="77777777" w:rsidR="00CB3981" w:rsidRDefault="00CB3981" w:rsidP="00CB3981">
      <w:pPr>
        <w:tabs>
          <w:tab w:val="left" w:pos="1470"/>
        </w:tabs>
        <w:jc w:val="both"/>
        <w:rPr>
          <w:b/>
          <w:bCs/>
        </w:rPr>
      </w:pPr>
    </w:p>
    <w:p w14:paraId="7C04AFFC" w14:textId="77777777" w:rsidR="00CB3981" w:rsidRPr="00DD5EDD" w:rsidRDefault="00CB3981" w:rsidP="00CB3981">
      <w:pPr>
        <w:tabs>
          <w:tab w:val="left" w:pos="1470"/>
        </w:tabs>
        <w:jc w:val="both"/>
        <w:rPr>
          <w:b/>
          <w:bCs/>
        </w:rPr>
      </w:pPr>
    </w:p>
    <w:p w14:paraId="5AE043CB" w14:textId="77777777" w:rsidR="00CB3981" w:rsidRPr="00DD5EDD" w:rsidRDefault="00CB3981" w:rsidP="00CB3981">
      <w:pPr>
        <w:tabs>
          <w:tab w:val="left" w:pos="1470"/>
        </w:tabs>
        <w:jc w:val="center"/>
        <w:rPr>
          <w:b/>
          <w:bCs/>
        </w:rPr>
      </w:pPr>
    </w:p>
    <w:p w14:paraId="6895AD38" w14:textId="77777777" w:rsidR="00CB3981" w:rsidRPr="00DD5EDD" w:rsidRDefault="00CB3981" w:rsidP="00CB3981">
      <w:pPr>
        <w:tabs>
          <w:tab w:val="left" w:pos="1470"/>
        </w:tabs>
        <w:jc w:val="center"/>
      </w:pPr>
      <w:r w:rsidRPr="00DD5EDD">
        <w:rPr>
          <w:b/>
          <w:bCs/>
        </w:rPr>
        <w:t>Čl. IV.</w:t>
      </w:r>
    </w:p>
    <w:p w14:paraId="51231B74" w14:textId="77777777" w:rsidR="00CB3981" w:rsidRPr="00DD5EDD" w:rsidRDefault="00CB3981" w:rsidP="00CB3981">
      <w:pPr>
        <w:tabs>
          <w:tab w:val="left" w:pos="1470"/>
        </w:tabs>
        <w:jc w:val="center"/>
        <w:rPr>
          <w:b/>
          <w:bCs/>
        </w:rPr>
      </w:pPr>
    </w:p>
    <w:p w14:paraId="4AE11060" w14:textId="77777777" w:rsidR="00CB3981" w:rsidRPr="00DD5EDD" w:rsidRDefault="00CB3981" w:rsidP="00CB3981">
      <w:pPr>
        <w:tabs>
          <w:tab w:val="left" w:pos="1470"/>
        </w:tabs>
        <w:jc w:val="both"/>
      </w:pPr>
      <w:r w:rsidRPr="00DD5EDD">
        <w:t xml:space="preserve">1. Karta Rožňavčan obsahuje náležitosti, ako erb a názov mesta Rožňava, označenie „KARTA ROŽŇAVČAN“, meno  a priezvisko, QR kód, poradové číslo. </w:t>
      </w:r>
    </w:p>
    <w:p w14:paraId="373E078B" w14:textId="77777777" w:rsidR="00CB3981" w:rsidRPr="00DD5EDD" w:rsidRDefault="00CB3981" w:rsidP="00CB3981">
      <w:pPr>
        <w:tabs>
          <w:tab w:val="left" w:pos="1470"/>
        </w:tabs>
        <w:jc w:val="both"/>
      </w:pPr>
    </w:p>
    <w:p w14:paraId="61B44313" w14:textId="77777777" w:rsidR="00CB3981" w:rsidRPr="00DD5EDD" w:rsidRDefault="00CB3981" w:rsidP="00CB3981">
      <w:pPr>
        <w:tabs>
          <w:tab w:val="left" w:pos="1470"/>
        </w:tabs>
        <w:jc w:val="both"/>
      </w:pPr>
    </w:p>
    <w:p w14:paraId="5B7E191A" w14:textId="77777777" w:rsidR="00CB3981" w:rsidRPr="00DD5EDD" w:rsidRDefault="00CB3981" w:rsidP="00CB3981">
      <w:pPr>
        <w:tabs>
          <w:tab w:val="left" w:pos="1470"/>
        </w:tabs>
        <w:jc w:val="center"/>
      </w:pPr>
      <w:r w:rsidRPr="00DD5EDD">
        <w:rPr>
          <w:b/>
          <w:bCs/>
        </w:rPr>
        <w:t>Čl. V.</w:t>
      </w:r>
    </w:p>
    <w:p w14:paraId="0F95D530" w14:textId="77777777" w:rsidR="00CB3981" w:rsidRPr="00DD5EDD" w:rsidRDefault="00CB3981" w:rsidP="00CB3981">
      <w:pPr>
        <w:tabs>
          <w:tab w:val="left" w:pos="1470"/>
        </w:tabs>
        <w:jc w:val="center"/>
        <w:rPr>
          <w:b/>
          <w:bCs/>
        </w:rPr>
      </w:pPr>
    </w:p>
    <w:p w14:paraId="022044A5" w14:textId="77777777" w:rsidR="00CB3981" w:rsidRPr="00DD5EDD" w:rsidRDefault="00CB3981" w:rsidP="00CB3981">
      <w:pPr>
        <w:tabs>
          <w:tab w:val="left" w:pos="1470"/>
        </w:tabs>
        <w:jc w:val="both"/>
      </w:pPr>
      <w:r w:rsidRPr="00DD5EDD">
        <w:t>Výhody a zľavy vernostnej karty:</w:t>
      </w:r>
    </w:p>
    <w:p w14:paraId="2AF615E1" w14:textId="77777777" w:rsidR="00CB3981" w:rsidRPr="00DD5EDD" w:rsidRDefault="00CB3981" w:rsidP="00CB3981">
      <w:pPr>
        <w:pStyle w:val="Odsekzoznamu"/>
        <w:numPr>
          <w:ilvl w:val="0"/>
          <w:numId w:val="1"/>
        </w:numPr>
        <w:suppressAutoHyphens/>
        <w:spacing w:after="0" w:line="240" w:lineRule="auto"/>
        <w:jc w:val="both"/>
        <w:rPr>
          <w:rFonts w:ascii="Times New Roman" w:hAnsi="Times New Roman"/>
        </w:rPr>
      </w:pPr>
      <w:r w:rsidRPr="00DD5EDD">
        <w:rPr>
          <w:rFonts w:ascii="Times New Roman" w:hAnsi="Times New Roman"/>
          <w:sz w:val="24"/>
          <w:szCs w:val="24"/>
        </w:rPr>
        <w:t>50% z ceny vstupného na kúpalisko</w:t>
      </w:r>
      <w:r>
        <w:rPr>
          <w:rFonts w:ascii="Times New Roman" w:hAnsi="Times New Roman"/>
          <w:sz w:val="24"/>
          <w:szCs w:val="24"/>
        </w:rPr>
        <w:t>,</w:t>
      </w:r>
    </w:p>
    <w:p w14:paraId="3DB22B76" w14:textId="77777777" w:rsidR="00CB3981" w:rsidRPr="00DD5EDD" w:rsidRDefault="00CB3981" w:rsidP="00CB3981">
      <w:pPr>
        <w:pStyle w:val="Odsekzoznamu"/>
        <w:numPr>
          <w:ilvl w:val="0"/>
          <w:numId w:val="1"/>
        </w:numPr>
        <w:tabs>
          <w:tab w:val="left" w:pos="709"/>
        </w:tabs>
        <w:suppressAutoHyphens/>
        <w:spacing w:after="0" w:line="240" w:lineRule="auto"/>
        <w:jc w:val="both"/>
        <w:rPr>
          <w:rFonts w:ascii="Times New Roman" w:hAnsi="Times New Roman"/>
        </w:rPr>
      </w:pPr>
      <w:r w:rsidRPr="00DD5EDD">
        <w:rPr>
          <w:rFonts w:ascii="Times New Roman" w:hAnsi="Times New Roman"/>
          <w:sz w:val="24"/>
          <w:szCs w:val="24"/>
        </w:rPr>
        <w:t>50% z ceny vstupného na zimný štadión na verejnom korčuľovaní</w:t>
      </w:r>
      <w:r>
        <w:rPr>
          <w:rFonts w:ascii="Times New Roman" w:hAnsi="Times New Roman"/>
          <w:sz w:val="24"/>
          <w:szCs w:val="24"/>
        </w:rPr>
        <w:t>,</w:t>
      </w:r>
    </w:p>
    <w:p w14:paraId="773A2CB9" w14:textId="77777777" w:rsidR="00CB3981" w:rsidRPr="003D43AC" w:rsidRDefault="00CB3981" w:rsidP="00CB3981">
      <w:pPr>
        <w:pStyle w:val="Odsekzoznamu"/>
        <w:numPr>
          <w:ilvl w:val="0"/>
          <w:numId w:val="1"/>
        </w:numPr>
        <w:tabs>
          <w:tab w:val="left" w:pos="709"/>
        </w:tabs>
        <w:suppressAutoHyphens/>
        <w:spacing w:after="0" w:line="240" w:lineRule="auto"/>
        <w:jc w:val="both"/>
        <w:rPr>
          <w:rFonts w:ascii="Times New Roman" w:hAnsi="Times New Roman"/>
        </w:rPr>
      </w:pPr>
      <w:r w:rsidRPr="00DD5EDD">
        <w:rPr>
          <w:rFonts w:ascii="Times New Roman" w:hAnsi="Times New Roman"/>
          <w:sz w:val="24"/>
          <w:szCs w:val="24"/>
        </w:rPr>
        <w:lastRenderedPageBreak/>
        <w:t xml:space="preserve">50% z ceny vstupného na vlastnú tvorbu divadelného predstavenia mestského divadla </w:t>
      </w:r>
      <w:proofErr w:type="spellStart"/>
      <w:r w:rsidRPr="00DD5EDD">
        <w:rPr>
          <w:rFonts w:ascii="Times New Roman" w:hAnsi="Times New Roman"/>
          <w:sz w:val="24"/>
          <w:szCs w:val="24"/>
        </w:rPr>
        <w:t>Actores</w:t>
      </w:r>
      <w:proofErr w:type="spellEnd"/>
      <w:r w:rsidRPr="00DD5EDD">
        <w:rPr>
          <w:rFonts w:ascii="Times New Roman" w:hAnsi="Times New Roman"/>
          <w:sz w:val="24"/>
          <w:szCs w:val="24"/>
        </w:rPr>
        <w:t>. Len pri zakúpení pr</w:t>
      </w:r>
      <w:r>
        <w:rPr>
          <w:rFonts w:ascii="Times New Roman" w:hAnsi="Times New Roman"/>
          <w:sz w:val="24"/>
          <w:szCs w:val="24"/>
        </w:rPr>
        <w:t xml:space="preserve">iamo v pokladni divadla </w:t>
      </w:r>
      <w:proofErr w:type="spellStart"/>
      <w:r>
        <w:rPr>
          <w:rFonts w:ascii="Times New Roman" w:hAnsi="Times New Roman"/>
          <w:sz w:val="24"/>
          <w:szCs w:val="24"/>
        </w:rPr>
        <w:t>Actores</w:t>
      </w:r>
      <w:proofErr w:type="spellEnd"/>
      <w:r>
        <w:rPr>
          <w:rFonts w:ascii="Times New Roman" w:hAnsi="Times New Roman"/>
          <w:sz w:val="24"/>
          <w:szCs w:val="24"/>
        </w:rPr>
        <w:t>.</w:t>
      </w:r>
    </w:p>
    <w:p w14:paraId="0DD2B3C4" w14:textId="77777777" w:rsidR="00CB3981" w:rsidRPr="00DD5EDD" w:rsidRDefault="00CB3981" w:rsidP="00CB3981">
      <w:pPr>
        <w:pStyle w:val="Odsekzoznamu"/>
        <w:numPr>
          <w:ilvl w:val="0"/>
          <w:numId w:val="1"/>
        </w:numPr>
        <w:tabs>
          <w:tab w:val="left" w:pos="709"/>
        </w:tabs>
        <w:suppressAutoHyphens/>
        <w:spacing w:after="0" w:line="240" w:lineRule="auto"/>
        <w:jc w:val="both"/>
        <w:rPr>
          <w:rFonts w:ascii="Times New Roman" w:hAnsi="Times New Roman"/>
        </w:rPr>
      </w:pPr>
      <w:r>
        <w:rPr>
          <w:rFonts w:ascii="Times New Roman" w:hAnsi="Times New Roman"/>
          <w:sz w:val="24"/>
          <w:szCs w:val="24"/>
        </w:rPr>
        <w:t>Zľava z ceny vstupenky na vybrané športové podujatia</w:t>
      </w:r>
    </w:p>
    <w:p w14:paraId="674711BC" w14:textId="77777777" w:rsidR="00CB3981" w:rsidRPr="00DD5EDD" w:rsidRDefault="00CB3981" w:rsidP="00CB3981">
      <w:pPr>
        <w:pStyle w:val="Odsekzoznamu"/>
        <w:numPr>
          <w:ilvl w:val="0"/>
          <w:numId w:val="1"/>
        </w:numPr>
        <w:tabs>
          <w:tab w:val="left" w:pos="709"/>
        </w:tabs>
        <w:suppressAutoHyphens/>
        <w:spacing w:after="0" w:line="240" w:lineRule="auto"/>
        <w:jc w:val="both"/>
        <w:rPr>
          <w:rFonts w:ascii="Times New Roman" w:hAnsi="Times New Roman"/>
        </w:rPr>
      </w:pPr>
      <w:r w:rsidRPr="00DD5EDD">
        <w:rPr>
          <w:rFonts w:ascii="Times New Roman" w:hAnsi="Times New Roman"/>
          <w:sz w:val="24"/>
          <w:szCs w:val="24"/>
        </w:rPr>
        <w:t xml:space="preserve">Zľava za úhradu školného v materských školách v zriaďovateľskej pôsobnosti mesta v zmysle platného VZN o určení čiastočných úhrad v školách a školských zariadeniach. </w:t>
      </w:r>
    </w:p>
    <w:p w14:paraId="2C804798" w14:textId="77777777" w:rsidR="00CB3981" w:rsidRPr="00DD5EDD" w:rsidRDefault="00CB3981" w:rsidP="00CB3981">
      <w:pPr>
        <w:pStyle w:val="Odsekzoznamu"/>
        <w:numPr>
          <w:ilvl w:val="0"/>
          <w:numId w:val="1"/>
        </w:numPr>
        <w:tabs>
          <w:tab w:val="left" w:pos="709"/>
        </w:tabs>
        <w:suppressAutoHyphens/>
        <w:spacing w:after="0" w:line="240" w:lineRule="auto"/>
        <w:jc w:val="both"/>
        <w:rPr>
          <w:rFonts w:ascii="Times New Roman" w:hAnsi="Times New Roman"/>
        </w:rPr>
      </w:pPr>
      <w:r w:rsidRPr="00DD5EDD">
        <w:rPr>
          <w:rFonts w:ascii="Times New Roman" w:hAnsi="Times New Roman"/>
          <w:sz w:val="24"/>
          <w:szCs w:val="24"/>
        </w:rPr>
        <w:t>Zľava za úhradu parkovného v meste Rožňava, podľa platného VZN mesta Rožňava o ustanovení úsekov miestnych ciest na dočasné parkovanie motorových vozidiel</w:t>
      </w:r>
    </w:p>
    <w:p w14:paraId="50475414" w14:textId="77777777" w:rsidR="00CB3981" w:rsidRPr="00DD5EDD" w:rsidRDefault="00CB3981" w:rsidP="00CB3981">
      <w:pPr>
        <w:pStyle w:val="Odsekzoznamu"/>
        <w:numPr>
          <w:ilvl w:val="0"/>
          <w:numId w:val="1"/>
        </w:numPr>
        <w:tabs>
          <w:tab w:val="left" w:pos="709"/>
        </w:tabs>
        <w:suppressAutoHyphens/>
        <w:spacing w:after="0" w:line="240" w:lineRule="auto"/>
        <w:jc w:val="both"/>
        <w:rPr>
          <w:rFonts w:ascii="Times New Roman" w:hAnsi="Times New Roman"/>
        </w:rPr>
      </w:pPr>
      <w:r w:rsidRPr="00DD5EDD">
        <w:rPr>
          <w:rFonts w:ascii="Times New Roman" w:hAnsi="Times New Roman"/>
          <w:sz w:val="24"/>
          <w:szCs w:val="24"/>
        </w:rPr>
        <w:t>a iné na základe rozhodnutia mesta Rožňava</w:t>
      </w:r>
    </w:p>
    <w:p w14:paraId="5B717681" w14:textId="77777777" w:rsidR="00CB3981" w:rsidRPr="00DD5EDD" w:rsidRDefault="00CB3981" w:rsidP="00CB3981">
      <w:pPr>
        <w:pStyle w:val="Odsekzoznamu"/>
        <w:tabs>
          <w:tab w:val="left" w:pos="709"/>
        </w:tabs>
        <w:spacing w:after="0" w:line="240" w:lineRule="auto"/>
        <w:jc w:val="both"/>
        <w:rPr>
          <w:rFonts w:ascii="Times New Roman" w:hAnsi="Times New Roman"/>
        </w:rPr>
      </w:pPr>
    </w:p>
    <w:p w14:paraId="2ADC1AA4" w14:textId="77777777" w:rsidR="00CB3981" w:rsidRPr="00DD5EDD" w:rsidRDefault="00CB3981" w:rsidP="00CB3981">
      <w:pPr>
        <w:tabs>
          <w:tab w:val="left" w:pos="1470"/>
        </w:tabs>
        <w:jc w:val="both"/>
      </w:pPr>
    </w:p>
    <w:p w14:paraId="58F6CF02" w14:textId="77777777" w:rsidR="00CB3981" w:rsidRPr="00DD5EDD" w:rsidRDefault="00CB3981" w:rsidP="00CB3981">
      <w:pPr>
        <w:tabs>
          <w:tab w:val="left" w:pos="1470"/>
        </w:tabs>
        <w:jc w:val="center"/>
      </w:pPr>
      <w:r w:rsidRPr="00DD5EDD">
        <w:rPr>
          <w:b/>
          <w:bCs/>
        </w:rPr>
        <w:t>Čl. VI.</w:t>
      </w:r>
    </w:p>
    <w:p w14:paraId="0F7059DE" w14:textId="77777777" w:rsidR="00CB3981" w:rsidRPr="00DD5EDD" w:rsidRDefault="00CB3981" w:rsidP="00CB3981">
      <w:pPr>
        <w:tabs>
          <w:tab w:val="left" w:pos="1470"/>
        </w:tabs>
        <w:jc w:val="center"/>
        <w:rPr>
          <w:b/>
          <w:bCs/>
        </w:rPr>
      </w:pPr>
    </w:p>
    <w:p w14:paraId="643460D4" w14:textId="77777777" w:rsidR="00CB3981" w:rsidRPr="00DD5EDD" w:rsidRDefault="00CB3981" w:rsidP="00CB3981">
      <w:pPr>
        <w:pStyle w:val="Normlnywebov"/>
        <w:shd w:val="clear" w:color="auto" w:fill="FFFFFF"/>
        <w:spacing w:before="0" w:beforeAutospacing="0" w:after="0" w:afterAutospacing="0"/>
        <w:ind w:firstLine="708"/>
        <w:jc w:val="both"/>
      </w:pPr>
      <w:r w:rsidRPr="00DD5EDD">
        <w:rPr>
          <w:color w:val="000000"/>
        </w:rPr>
        <w:t xml:space="preserve">Uvedené osobné údaje o žiadateľovi a členov domácností budú použité len na evidenciu a vydanie karty Rožňavčan. Osobné údaje nebudú nikomu sprístupnené ani poskytnuté. Doba spracovania osobných údajov bude počas platnosti karty Rožňavčan. Po skončení jej platnosti bude evidencia s osobnými údajmi  zlikvidovaná. Kontakt na zodpovednú osobu ohľadom ochrany osobných údajov </w:t>
      </w:r>
      <w:hyperlink r:id="rId8" w:history="1">
        <w:r w:rsidRPr="00DD5EDD">
          <w:rPr>
            <w:rStyle w:val="Hypertextovprepojenie"/>
          </w:rPr>
          <w:t>zodpovednaosoba@somi.sk</w:t>
        </w:r>
      </w:hyperlink>
      <w:r w:rsidRPr="00DD5EDD">
        <w:rPr>
          <w:color w:val="000000"/>
        </w:rPr>
        <w:t xml:space="preserve"> </w:t>
      </w:r>
      <w:r w:rsidRPr="00DD5EDD">
        <w:rPr>
          <w:color w:val="000000"/>
        </w:rPr>
        <w:br/>
      </w:r>
    </w:p>
    <w:p w14:paraId="48739449" w14:textId="77777777" w:rsidR="00CB3981" w:rsidRPr="00DD5EDD" w:rsidRDefault="00CB3981" w:rsidP="00CB3981">
      <w:pPr>
        <w:tabs>
          <w:tab w:val="left" w:pos="1470"/>
        </w:tabs>
        <w:jc w:val="center"/>
        <w:rPr>
          <w:b/>
          <w:bCs/>
        </w:rPr>
      </w:pPr>
    </w:p>
    <w:p w14:paraId="150C843F" w14:textId="77777777" w:rsidR="00CB3981" w:rsidRPr="00DD5EDD" w:rsidRDefault="00CB3981" w:rsidP="00CB3981">
      <w:pPr>
        <w:tabs>
          <w:tab w:val="left" w:pos="1470"/>
        </w:tabs>
        <w:jc w:val="center"/>
      </w:pPr>
      <w:r w:rsidRPr="00DD5EDD">
        <w:rPr>
          <w:b/>
          <w:bCs/>
        </w:rPr>
        <w:t>Čl. VII.</w:t>
      </w:r>
    </w:p>
    <w:p w14:paraId="1C3A228E" w14:textId="77777777" w:rsidR="00CB3981" w:rsidRPr="00DD5EDD" w:rsidRDefault="00CB3981" w:rsidP="00CB3981">
      <w:pPr>
        <w:tabs>
          <w:tab w:val="left" w:pos="1470"/>
        </w:tabs>
        <w:jc w:val="center"/>
        <w:rPr>
          <w:b/>
          <w:bCs/>
        </w:rPr>
      </w:pPr>
    </w:p>
    <w:p w14:paraId="7D4C67DE" w14:textId="77777777" w:rsidR="00CB3981" w:rsidRPr="00DD5EDD" w:rsidRDefault="00CB3981" w:rsidP="00CB3981">
      <w:pPr>
        <w:tabs>
          <w:tab w:val="left" w:pos="1470"/>
        </w:tabs>
        <w:jc w:val="both"/>
      </w:pPr>
      <w:r w:rsidRPr="00DD5EDD">
        <w:t>Tieto Zásady nadobudnú účinnosť 22.12.2023</w:t>
      </w:r>
    </w:p>
    <w:p w14:paraId="77399805" w14:textId="77777777" w:rsidR="00CB3981" w:rsidRPr="00DD5EDD" w:rsidRDefault="00CB3981" w:rsidP="00CB3981">
      <w:pPr>
        <w:pStyle w:val="Default"/>
        <w:jc w:val="both"/>
      </w:pPr>
    </w:p>
    <w:p w14:paraId="7789F911" w14:textId="77777777" w:rsidR="00CB3981" w:rsidRPr="00DD5EDD" w:rsidRDefault="00CB3981" w:rsidP="00CB3981">
      <w:pPr>
        <w:pStyle w:val="Default"/>
        <w:jc w:val="both"/>
      </w:pPr>
    </w:p>
    <w:p w14:paraId="0324E7C2" w14:textId="77777777" w:rsidR="00CB3981" w:rsidRPr="00DD5EDD" w:rsidRDefault="00CB3981" w:rsidP="00CB3981">
      <w:pPr>
        <w:pStyle w:val="Default"/>
        <w:jc w:val="both"/>
      </w:pPr>
    </w:p>
    <w:p w14:paraId="39DBA437" w14:textId="77777777" w:rsidR="00CB3981" w:rsidRPr="00DD5EDD" w:rsidRDefault="00CB3981" w:rsidP="00CB3981">
      <w:pPr>
        <w:pStyle w:val="Default"/>
        <w:jc w:val="both"/>
      </w:pPr>
    </w:p>
    <w:p w14:paraId="3A37A84D" w14:textId="77777777" w:rsidR="00CB3981" w:rsidRDefault="00CB3981" w:rsidP="00CB3981">
      <w:pPr>
        <w:pStyle w:val="Default"/>
        <w:jc w:val="both"/>
      </w:pPr>
    </w:p>
    <w:p w14:paraId="0440660C" w14:textId="77777777" w:rsidR="00CB3981" w:rsidRDefault="00CB3981" w:rsidP="00CB3981">
      <w:pPr>
        <w:pStyle w:val="Default"/>
        <w:jc w:val="both"/>
      </w:pPr>
    </w:p>
    <w:p w14:paraId="35978632" w14:textId="77777777" w:rsidR="00CB3981" w:rsidRDefault="00CB3981" w:rsidP="00CB3981">
      <w:pPr>
        <w:pStyle w:val="Default"/>
        <w:jc w:val="both"/>
      </w:pPr>
    </w:p>
    <w:p w14:paraId="1103E99C" w14:textId="77777777" w:rsidR="00CB3981" w:rsidRDefault="00CB3981" w:rsidP="00CB3981">
      <w:pPr>
        <w:pStyle w:val="Default"/>
        <w:jc w:val="both"/>
      </w:pPr>
    </w:p>
    <w:p w14:paraId="5E25B70C" w14:textId="77777777" w:rsidR="00CB3981" w:rsidRDefault="00CB3981" w:rsidP="00CB3981">
      <w:pPr>
        <w:pStyle w:val="Default"/>
        <w:jc w:val="both"/>
      </w:pPr>
    </w:p>
    <w:p w14:paraId="67EC3C18" w14:textId="77777777" w:rsidR="00CB3981" w:rsidRDefault="00CB3981" w:rsidP="00CB3981">
      <w:pPr>
        <w:pStyle w:val="Default"/>
        <w:jc w:val="both"/>
      </w:pPr>
    </w:p>
    <w:p w14:paraId="6CCA64C5" w14:textId="77777777" w:rsidR="00CB3981" w:rsidRDefault="00CB3981" w:rsidP="00CB3981">
      <w:pPr>
        <w:pStyle w:val="Default"/>
        <w:jc w:val="both"/>
      </w:pPr>
    </w:p>
    <w:p w14:paraId="2B88C3AB" w14:textId="77777777" w:rsidR="00CB3981" w:rsidRDefault="00CB3981" w:rsidP="00CB3981">
      <w:pPr>
        <w:pStyle w:val="Default"/>
        <w:jc w:val="both"/>
      </w:pPr>
    </w:p>
    <w:p w14:paraId="38C73264" w14:textId="77777777" w:rsidR="00CB3981" w:rsidRDefault="00CB3981" w:rsidP="00CB3981">
      <w:pPr>
        <w:pStyle w:val="Default"/>
        <w:jc w:val="both"/>
      </w:pPr>
    </w:p>
    <w:p w14:paraId="4CE4F3CE" w14:textId="77777777" w:rsidR="00CB3981" w:rsidRDefault="00CB3981" w:rsidP="00CB3981">
      <w:pPr>
        <w:pStyle w:val="Default"/>
        <w:jc w:val="both"/>
      </w:pPr>
    </w:p>
    <w:p w14:paraId="0669F8A3" w14:textId="77777777" w:rsidR="00CB3981" w:rsidRDefault="00CB3981" w:rsidP="00CB3981">
      <w:pPr>
        <w:pStyle w:val="Default"/>
        <w:jc w:val="both"/>
      </w:pPr>
    </w:p>
    <w:p w14:paraId="0C666D0D" w14:textId="77777777" w:rsidR="00CB3981" w:rsidRDefault="00CB3981" w:rsidP="00CB3981">
      <w:pPr>
        <w:pStyle w:val="Default"/>
        <w:jc w:val="both"/>
      </w:pPr>
    </w:p>
    <w:p w14:paraId="4C004167" w14:textId="77777777" w:rsidR="00CB3981" w:rsidRDefault="00CB3981" w:rsidP="00CB3981">
      <w:pPr>
        <w:pStyle w:val="Default"/>
        <w:jc w:val="both"/>
      </w:pPr>
    </w:p>
    <w:p w14:paraId="03AAF4E9" w14:textId="77777777" w:rsidR="00CB3981" w:rsidRDefault="00CB3981" w:rsidP="00CB3981">
      <w:pPr>
        <w:pStyle w:val="Default"/>
        <w:jc w:val="both"/>
      </w:pPr>
    </w:p>
    <w:p w14:paraId="2EB40202" w14:textId="77777777" w:rsidR="00CB3981" w:rsidRDefault="00CB3981" w:rsidP="00CB3981">
      <w:pPr>
        <w:pStyle w:val="Default"/>
        <w:jc w:val="both"/>
      </w:pPr>
    </w:p>
    <w:p w14:paraId="6C946370" w14:textId="77777777" w:rsidR="00CB3981" w:rsidRDefault="00CB3981" w:rsidP="00CB3981">
      <w:pPr>
        <w:pStyle w:val="Default"/>
        <w:jc w:val="both"/>
      </w:pPr>
    </w:p>
    <w:p w14:paraId="09D97022" w14:textId="77777777" w:rsidR="00CB3981" w:rsidRDefault="00CB3981" w:rsidP="00CB3981">
      <w:pPr>
        <w:pStyle w:val="Default"/>
        <w:jc w:val="both"/>
      </w:pPr>
    </w:p>
    <w:p w14:paraId="67B86AFD" w14:textId="77777777" w:rsidR="00CB3981" w:rsidRDefault="00CB3981" w:rsidP="00CB3981">
      <w:pPr>
        <w:pStyle w:val="Default"/>
        <w:jc w:val="both"/>
      </w:pPr>
    </w:p>
    <w:p w14:paraId="33DE4E4D" w14:textId="77777777" w:rsidR="00CB3981" w:rsidRDefault="00CB3981" w:rsidP="00CB3981">
      <w:pPr>
        <w:pStyle w:val="Default"/>
        <w:jc w:val="both"/>
      </w:pPr>
    </w:p>
    <w:p w14:paraId="18C4E150" w14:textId="77777777" w:rsidR="00CB3981" w:rsidRDefault="00CB3981" w:rsidP="00CB3981">
      <w:pPr>
        <w:pStyle w:val="Default"/>
        <w:jc w:val="both"/>
      </w:pPr>
    </w:p>
    <w:p w14:paraId="49751299" w14:textId="77777777" w:rsidR="00CB3981" w:rsidRDefault="00CB3981" w:rsidP="00CB3981">
      <w:pPr>
        <w:pStyle w:val="Default"/>
        <w:jc w:val="both"/>
      </w:pPr>
    </w:p>
    <w:p w14:paraId="4EE43907" w14:textId="77777777" w:rsidR="00CB3981" w:rsidRDefault="00CB3981" w:rsidP="00CB3981">
      <w:pPr>
        <w:pStyle w:val="Default"/>
        <w:jc w:val="both"/>
      </w:pPr>
    </w:p>
    <w:p w14:paraId="76DF4145" w14:textId="77777777" w:rsidR="00CB3981" w:rsidRDefault="00CB3981" w:rsidP="00CB3981">
      <w:pPr>
        <w:pStyle w:val="Default"/>
        <w:jc w:val="both"/>
      </w:pPr>
    </w:p>
    <w:p w14:paraId="0E0B2C1D" w14:textId="77777777" w:rsidR="00CB3981" w:rsidRDefault="00CB3981" w:rsidP="00CB3981">
      <w:pPr>
        <w:pStyle w:val="Default"/>
        <w:jc w:val="both"/>
      </w:pPr>
    </w:p>
    <w:p w14:paraId="133F61A5" w14:textId="77777777" w:rsidR="00CB3981" w:rsidRDefault="00CB3981" w:rsidP="00CB3981">
      <w:pPr>
        <w:pStyle w:val="Default"/>
        <w:jc w:val="both"/>
      </w:pPr>
    </w:p>
    <w:p w14:paraId="4AD3AD19" w14:textId="77777777" w:rsidR="00CB3981" w:rsidRDefault="00CB3981" w:rsidP="00CB3981">
      <w:pPr>
        <w:pStyle w:val="Default"/>
        <w:jc w:val="both"/>
      </w:pPr>
    </w:p>
    <w:p w14:paraId="7F321932" w14:textId="77777777" w:rsidR="00CB3981" w:rsidRDefault="00CB3981" w:rsidP="00CB3981">
      <w:pPr>
        <w:pStyle w:val="Default"/>
        <w:jc w:val="both"/>
      </w:pPr>
    </w:p>
    <w:p w14:paraId="7F0B234F" w14:textId="77777777" w:rsidR="00CB3981" w:rsidRDefault="00CB3981" w:rsidP="00CB3981">
      <w:pPr>
        <w:pStyle w:val="Default"/>
        <w:jc w:val="both"/>
      </w:pPr>
    </w:p>
    <w:p w14:paraId="2A742DAE" w14:textId="77777777" w:rsidR="00CB3981" w:rsidRPr="00DD5EDD" w:rsidRDefault="00CB3981" w:rsidP="00CB3981">
      <w:pPr>
        <w:pStyle w:val="Default"/>
        <w:jc w:val="both"/>
      </w:pPr>
    </w:p>
    <w:p w14:paraId="460922FC" w14:textId="77777777" w:rsidR="00CB3981" w:rsidRPr="00DD5EDD" w:rsidRDefault="00CB3981" w:rsidP="00CB3981">
      <w:pPr>
        <w:pStyle w:val="Default"/>
        <w:jc w:val="right"/>
      </w:pPr>
      <w:r w:rsidRPr="00DD5EDD">
        <w:t>Príloha č. 1</w:t>
      </w:r>
    </w:p>
    <w:p w14:paraId="678FEEEB" w14:textId="77777777" w:rsidR="00CB3981" w:rsidRPr="00DD5EDD" w:rsidRDefault="00CB3981" w:rsidP="00CB3981">
      <w:pPr>
        <w:pStyle w:val="Default"/>
        <w:jc w:val="both"/>
      </w:pPr>
      <w:r w:rsidRPr="00DD5EDD">
        <w:t xml:space="preserve"> </w:t>
      </w:r>
    </w:p>
    <w:p w14:paraId="17CD9141" w14:textId="77777777" w:rsidR="00CB3981" w:rsidRPr="00DD5EDD" w:rsidRDefault="00CB3981" w:rsidP="00CB3981">
      <w:pPr>
        <w:jc w:val="center"/>
        <w:rPr>
          <w:sz w:val="32"/>
          <w:szCs w:val="32"/>
        </w:rPr>
      </w:pPr>
    </w:p>
    <w:p w14:paraId="444A22F6" w14:textId="77777777" w:rsidR="00CB3981" w:rsidRPr="00DD5EDD" w:rsidRDefault="00CB3981" w:rsidP="00CB3981">
      <w:pPr>
        <w:jc w:val="center"/>
      </w:pPr>
      <w:r w:rsidRPr="00DD5EDD">
        <w:rPr>
          <w:sz w:val="32"/>
          <w:szCs w:val="32"/>
        </w:rPr>
        <w:t>Žiadosť o vydanie</w:t>
      </w:r>
    </w:p>
    <w:p w14:paraId="6B2C019E" w14:textId="77777777" w:rsidR="00CB3981" w:rsidRPr="00DD5EDD" w:rsidRDefault="00CB3981" w:rsidP="00CB3981">
      <w:pPr>
        <w:jc w:val="center"/>
      </w:pPr>
      <w:r w:rsidRPr="00DD5EDD">
        <w:rPr>
          <w:sz w:val="32"/>
          <w:szCs w:val="32"/>
        </w:rPr>
        <w:t xml:space="preserve"> </w:t>
      </w:r>
      <w:r w:rsidRPr="00DD5EDD">
        <w:rPr>
          <w:b/>
          <w:sz w:val="32"/>
          <w:szCs w:val="32"/>
        </w:rPr>
        <w:t>KARTY ROŽŇAVČAN</w:t>
      </w:r>
    </w:p>
    <w:p w14:paraId="12470AD4" w14:textId="77777777" w:rsidR="00CB3981" w:rsidRPr="00DD5EDD" w:rsidRDefault="00CB3981" w:rsidP="00CB3981">
      <w:pPr>
        <w:jc w:val="center"/>
        <w:rPr>
          <w:b/>
          <w:sz w:val="32"/>
          <w:szCs w:val="32"/>
          <w:u w:val="single"/>
        </w:rPr>
      </w:pPr>
    </w:p>
    <w:p w14:paraId="4A772761" w14:textId="77777777" w:rsidR="00CB3981" w:rsidRPr="00DD5EDD" w:rsidRDefault="00CB3981" w:rsidP="00CB3981">
      <w:pPr>
        <w:jc w:val="center"/>
        <w:rPr>
          <w:b/>
          <w:sz w:val="32"/>
          <w:szCs w:val="32"/>
          <w:u w:val="single"/>
        </w:rPr>
      </w:pPr>
    </w:p>
    <w:bookmarkStart w:id="0" w:name="__Fieldmark__0_3106892889"/>
    <w:p w14:paraId="582E8F33" w14:textId="77777777" w:rsidR="00CB3981" w:rsidRPr="00DD5EDD" w:rsidRDefault="00CB3981" w:rsidP="00CB3981">
      <w:pPr>
        <w:jc w:val="center"/>
      </w:pPr>
      <w:r w:rsidRPr="00DD5EDD">
        <w:fldChar w:fldCharType="begin">
          <w:ffData>
            <w:name w:val=""/>
            <w:enabled/>
            <w:calcOnExit w:val="0"/>
            <w:checkBox>
              <w:sizeAuto/>
              <w:default w:val="0"/>
              <w:checked w:val="0"/>
            </w:checkBox>
          </w:ffData>
        </w:fldChar>
      </w:r>
      <w:r w:rsidRPr="00DD5EDD">
        <w:instrText xml:space="preserve"> FORMCHECKBOX </w:instrText>
      </w:r>
      <w:r w:rsidRPr="00DD5EDD">
        <w:fldChar w:fldCharType="separate"/>
      </w:r>
      <w:r w:rsidRPr="00DD5EDD">
        <w:fldChar w:fldCharType="end"/>
      </w:r>
      <w:bookmarkEnd w:id="0"/>
      <w:r w:rsidRPr="00DD5EDD">
        <w:t xml:space="preserve"> Nová žiadosť  </w:t>
      </w:r>
      <w:bookmarkStart w:id="1" w:name="__Fieldmark__1_3106892889"/>
      <w:r w:rsidRPr="00DD5EDD">
        <w:fldChar w:fldCharType="begin">
          <w:ffData>
            <w:name w:val=""/>
            <w:enabled/>
            <w:calcOnExit w:val="0"/>
            <w:checkBox>
              <w:sizeAuto/>
              <w:default w:val="0"/>
              <w:checked w:val="0"/>
            </w:checkBox>
          </w:ffData>
        </w:fldChar>
      </w:r>
      <w:r w:rsidRPr="00DD5EDD">
        <w:instrText xml:space="preserve"> FORMCHECKBOX </w:instrText>
      </w:r>
      <w:r w:rsidRPr="00DD5EDD">
        <w:fldChar w:fldCharType="separate"/>
      </w:r>
      <w:r w:rsidRPr="00DD5EDD">
        <w:fldChar w:fldCharType="end"/>
      </w:r>
      <w:bookmarkEnd w:id="1"/>
      <w:r w:rsidRPr="00DD5EDD">
        <w:t xml:space="preserve"> Strata  </w:t>
      </w:r>
      <w:bookmarkStart w:id="2" w:name="__Fieldmark__2_3106892889"/>
      <w:r w:rsidRPr="00DD5EDD">
        <w:fldChar w:fldCharType="begin">
          <w:ffData>
            <w:name w:val=""/>
            <w:enabled/>
            <w:calcOnExit w:val="0"/>
            <w:checkBox>
              <w:sizeAuto/>
              <w:default w:val="0"/>
              <w:checked w:val="0"/>
            </w:checkBox>
          </w:ffData>
        </w:fldChar>
      </w:r>
      <w:r w:rsidRPr="00DD5EDD">
        <w:instrText xml:space="preserve"> FORMCHECKBOX </w:instrText>
      </w:r>
      <w:r w:rsidRPr="00DD5EDD">
        <w:fldChar w:fldCharType="separate"/>
      </w:r>
      <w:r w:rsidRPr="00DD5EDD">
        <w:fldChar w:fldCharType="end"/>
      </w:r>
      <w:bookmarkEnd w:id="2"/>
      <w:r w:rsidRPr="00DD5EDD">
        <w:t xml:space="preserve"> Poškodenie</w:t>
      </w:r>
    </w:p>
    <w:p w14:paraId="0D388500" w14:textId="77777777" w:rsidR="00CB3981" w:rsidRPr="00DD5EDD" w:rsidRDefault="00CB3981" w:rsidP="00CB3981">
      <w:pPr>
        <w:jc w:val="center"/>
        <w:rPr>
          <w:b/>
          <w:u w:val="single"/>
        </w:rPr>
      </w:pPr>
    </w:p>
    <w:p w14:paraId="4C5312F0" w14:textId="77777777" w:rsidR="00CB3981" w:rsidRPr="00DD5EDD" w:rsidRDefault="00CB3981" w:rsidP="00CB3981">
      <w:pPr>
        <w:jc w:val="center"/>
        <w:rPr>
          <w:b/>
          <w:u w:val="single"/>
        </w:rPr>
      </w:pPr>
    </w:p>
    <w:tbl>
      <w:tblPr>
        <w:tblW w:w="0" w:type="auto"/>
        <w:tblInd w:w="-108" w:type="dxa"/>
        <w:tblLayout w:type="fixed"/>
        <w:tblLook w:val="0000" w:firstRow="0" w:lastRow="0" w:firstColumn="0" w:lastColumn="0" w:noHBand="0" w:noVBand="0"/>
      </w:tblPr>
      <w:tblGrid>
        <w:gridCol w:w="3085"/>
        <w:gridCol w:w="6125"/>
      </w:tblGrid>
      <w:tr w:rsidR="00CB3981" w:rsidRPr="00DD5EDD" w14:paraId="1462191F" w14:textId="77777777" w:rsidTr="00757E1A">
        <w:trPr>
          <w:trHeight w:val="397"/>
        </w:trPr>
        <w:tc>
          <w:tcPr>
            <w:tcW w:w="3085" w:type="dxa"/>
            <w:shd w:val="clear" w:color="auto" w:fill="auto"/>
            <w:vAlign w:val="bottom"/>
          </w:tcPr>
          <w:p w14:paraId="2A0A5509" w14:textId="77777777" w:rsidR="00CB3981" w:rsidRPr="00DD5EDD" w:rsidRDefault="00CB3981" w:rsidP="00757E1A">
            <w:pPr>
              <w:tabs>
                <w:tab w:val="left" w:pos="2977"/>
              </w:tabs>
            </w:pPr>
            <w:r w:rsidRPr="00DD5EDD">
              <w:rPr>
                <w:rFonts w:eastAsia="Calibri"/>
                <w:b/>
                <w:bCs/>
                <w:color w:val="000000"/>
              </w:rPr>
              <w:t>Meno a priezvisko žiadateľa:</w:t>
            </w:r>
          </w:p>
        </w:tc>
        <w:tc>
          <w:tcPr>
            <w:tcW w:w="6125" w:type="dxa"/>
            <w:tcBorders>
              <w:bottom w:val="dotted" w:sz="4" w:space="0" w:color="000000"/>
            </w:tcBorders>
            <w:shd w:val="clear" w:color="auto" w:fill="auto"/>
            <w:vAlign w:val="bottom"/>
          </w:tcPr>
          <w:p w14:paraId="696CF78F" w14:textId="77777777" w:rsidR="00CB3981" w:rsidRPr="00DD5EDD" w:rsidRDefault="00CB3981" w:rsidP="00757E1A">
            <w:pPr>
              <w:tabs>
                <w:tab w:val="left" w:pos="2977"/>
              </w:tabs>
              <w:snapToGrid w:val="0"/>
              <w:rPr>
                <w:rFonts w:eastAsia="Calibri"/>
                <w:b/>
                <w:bCs/>
                <w:color w:val="000000"/>
              </w:rPr>
            </w:pPr>
          </w:p>
        </w:tc>
      </w:tr>
      <w:tr w:rsidR="00CB3981" w:rsidRPr="00DD5EDD" w14:paraId="699875F8" w14:textId="77777777" w:rsidTr="00757E1A">
        <w:trPr>
          <w:trHeight w:val="397"/>
        </w:trPr>
        <w:tc>
          <w:tcPr>
            <w:tcW w:w="3085" w:type="dxa"/>
            <w:shd w:val="clear" w:color="auto" w:fill="auto"/>
            <w:vAlign w:val="bottom"/>
          </w:tcPr>
          <w:p w14:paraId="126A6A85" w14:textId="77777777" w:rsidR="00CB3981" w:rsidRPr="00DD5EDD" w:rsidRDefault="00CB3981" w:rsidP="00757E1A">
            <w:pPr>
              <w:tabs>
                <w:tab w:val="left" w:pos="2977"/>
              </w:tabs>
            </w:pPr>
            <w:r w:rsidRPr="00DD5EDD">
              <w:rPr>
                <w:rFonts w:eastAsia="Calibri"/>
                <w:b/>
                <w:bCs/>
                <w:color w:val="000000"/>
              </w:rPr>
              <w:t>Adresa trvalého pobytu:</w:t>
            </w:r>
          </w:p>
        </w:tc>
        <w:tc>
          <w:tcPr>
            <w:tcW w:w="6125" w:type="dxa"/>
            <w:tcBorders>
              <w:top w:val="dotted" w:sz="4" w:space="0" w:color="000000"/>
              <w:bottom w:val="dotted" w:sz="4" w:space="0" w:color="000000"/>
            </w:tcBorders>
            <w:shd w:val="clear" w:color="auto" w:fill="auto"/>
            <w:vAlign w:val="bottom"/>
          </w:tcPr>
          <w:p w14:paraId="178522E5" w14:textId="77777777" w:rsidR="00CB3981" w:rsidRPr="00DD5EDD" w:rsidRDefault="00CB3981" w:rsidP="00757E1A">
            <w:pPr>
              <w:tabs>
                <w:tab w:val="left" w:pos="2977"/>
              </w:tabs>
              <w:snapToGrid w:val="0"/>
              <w:rPr>
                <w:rFonts w:eastAsia="Calibri"/>
                <w:b/>
                <w:bCs/>
                <w:color w:val="000000"/>
              </w:rPr>
            </w:pPr>
          </w:p>
        </w:tc>
      </w:tr>
      <w:tr w:rsidR="00CB3981" w:rsidRPr="00DD5EDD" w14:paraId="7CC31BFF" w14:textId="77777777" w:rsidTr="00757E1A">
        <w:trPr>
          <w:trHeight w:val="397"/>
        </w:trPr>
        <w:tc>
          <w:tcPr>
            <w:tcW w:w="3085" w:type="dxa"/>
            <w:shd w:val="clear" w:color="auto" w:fill="auto"/>
            <w:vAlign w:val="bottom"/>
          </w:tcPr>
          <w:p w14:paraId="18F28F93" w14:textId="77777777" w:rsidR="00CB3981" w:rsidRPr="00DD5EDD" w:rsidRDefault="00CB3981" w:rsidP="00757E1A">
            <w:pPr>
              <w:tabs>
                <w:tab w:val="left" w:pos="2977"/>
              </w:tabs>
            </w:pPr>
            <w:r w:rsidRPr="00DD5EDD">
              <w:rPr>
                <w:rFonts w:eastAsia="Calibri"/>
                <w:b/>
                <w:bCs/>
                <w:color w:val="000000"/>
              </w:rPr>
              <w:t>Dátum narodenia:</w:t>
            </w:r>
          </w:p>
        </w:tc>
        <w:tc>
          <w:tcPr>
            <w:tcW w:w="6125" w:type="dxa"/>
            <w:tcBorders>
              <w:top w:val="dotted" w:sz="4" w:space="0" w:color="000000"/>
              <w:bottom w:val="dotted" w:sz="4" w:space="0" w:color="000000"/>
            </w:tcBorders>
            <w:shd w:val="clear" w:color="auto" w:fill="auto"/>
            <w:vAlign w:val="bottom"/>
          </w:tcPr>
          <w:p w14:paraId="2C7AC422" w14:textId="77777777" w:rsidR="00CB3981" w:rsidRPr="00DD5EDD" w:rsidRDefault="00CB3981" w:rsidP="00757E1A">
            <w:pPr>
              <w:tabs>
                <w:tab w:val="left" w:pos="2977"/>
              </w:tabs>
              <w:snapToGrid w:val="0"/>
              <w:rPr>
                <w:rFonts w:eastAsia="Calibri"/>
                <w:b/>
                <w:bCs/>
                <w:color w:val="000000"/>
              </w:rPr>
            </w:pPr>
          </w:p>
        </w:tc>
      </w:tr>
      <w:tr w:rsidR="00CB3981" w:rsidRPr="00DD5EDD" w14:paraId="41B166B9" w14:textId="77777777" w:rsidTr="00757E1A">
        <w:trPr>
          <w:trHeight w:val="397"/>
        </w:trPr>
        <w:tc>
          <w:tcPr>
            <w:tcW w:w="3085" w:type="dxa"/>
            <w:shd w:val="clear" w:color="auto" w:fill="auto"/>
            <w:vAlign w:val="bottom"/>
          </w:tcPr>
          <w:p w14:paraId="6416090F" w14:textId="77777777" w:rsidR="00CB3981" w:rsidRPr="00DD5EDD" w:rsidRDefault="00CB3981" w:rsidP="00757E1A">
            <w:pPr>
              <w:tabs>
                <w:tab w:val="left" w:pos="2977"/>
              </w:tabs>
            </w:pPr>
            <w:r w:rsidRPr="00DD5EDD">
              <w:rPr>
                <w:rFonts w:eastAsia="Calibri"/>
                <w:b/>
                <w:bCs/>
                <w:color w:val="000000"/>
              </w:rPr>
              <w:t>Mená členov domácnosti:</w:t>
            </w:r>
          </w:p>
        </w:tc>
        <w:tc>
          <w:tcPr>
            <w:tcW w:w="6125" w:type="dxa"/>
            <w:tcBorders>
              <w:top w:val="dotted" w:sz="4" w:space="0" w:color="000000"/>
              <w:bottom w:val="dotted" w:sz="4" w:space="0" w:color="000000"/>
            </w:tcBorders>
            <w:shd w:val="clear" w:color="auto" w:fill="auto"/>
            <w:vAlign w:val="bottom"/>
          </w:tcPr>
          <w:p w14:paraId="3C66755E" w14:textId="77777777" w:rsidR="00CB3981" w:rsidRPr="00DD5EDD" w:rsidRDefault="00CB3981" w:rsidP="00757E1A">
            <w:pPr>
              <w:tabs>
                <w:tab w:val="left" w:pos="2977"/>
              </w:tabs>
              <w:snapToGrid w:val="0"/>
              <w:rPr>
                <w:rFonts w:eastAsia="Calibri"/>
                <w:b/>
                <w:bCs/>
                <w:color w:val="000000"/>
              </w:rPr>
            </w:pPr>
          </w:p>
        </w:tc>
      </w:tr>
      <w:tr w:rsidR="00CB3981" w:rsidRPr="00DD5EDD" w14:paraId="779A2CC2" w14:textId="77777777" w:rsidTr="00757E1A">
        <w:trPr>
          <w:trHeight w:val="397"/>
        </w:trPr>
        <w:tc>
          <w:tcPr>
            <w:tcW w:w="3085" w:type="dxa"/>
            <w:shd w:val="clear" w:color="auto" w:fill="auto"/>
          </w:tcPr>
          <w:p w14:paraId="4DBE9D4D" w14:textId="77777777" w:rsidR="00CB3981" w:rsidRPr="00DD5EDD" w:rsidRDefault="00CB3981" w:rsidP="00757E1A">
            <w:pPr>
              <w:tabs>
                <w:tab w:val="left" w:pos="2977"/>
              </w:tabs>
            </w:pPr>
            <w:r w:rsidRPr="00DD5EDD">
              <w:rPr>
                <w:rFonts w:eastAsia="Calibri"/>
                <w:b/>
                <w:bCs/>
                <w:color w:val="000000"/>
              </w:rPr>
              <w:t>(u detí do 15 rokov uviesť rok narodenia)</w:t>
            </w:r>
          </w:p>
        </w:tc>
        <w:tc>
          <w:tcPr>
            <w:tcW w:w="6125" w:type="dxa"/>
            <w:tcBorders>
              <w:top w:val="dotted" w:sz="4" w:space="0" w:color="000000"/>
              <w:bottom w:val="dotted" w:sz="4" w:space="0" w:color="000000"/>
            </w:tcBorders>
            <w:shd w:val="clear" w:color="auto" w:fill="auto"/>
            <w:vAlign w:val="bottom"/>
          </w:tcPr>
          <w:p w14:paraId="24A56180" w14:textId="77777777" w:rsidR="00CB3981" w:rsidRPr="00DD5EDD" w:rsidRDefault="00CB3981" w:rsidP="00757E1A">
            <w:pPr>
              <w:tabs>
                <w:tab w:val="left" w:pos="2977"/>
              </w:tabs>
              <w:snapToGrid w:val="0"/>
              <w:rPr>
                <w:rFonts w:eastAsia="Calibri"/>
                <w:b/>
                <w:bCs/>
                <w:color w:val="000000"/>
              </w:rPr>
            </w:pPr>
          </w:p>
        </w:tc>
      </w:tr>
      <w:tr w:rsidR="00CB3981" w:rsidRPr="00DD5EDD" w14:paraId="33508B9C" w14:textId="77777777" w:rsidTr="00757E1A">
        <w:trPr>
          <w:trHeight w:val="397"/>
        </w:trPr>
        <w:tc>
          <w:tcPr>
            <w:tcW w:w="3085" w:type="dxa"/>
            <w:shd w:val="clear" w:color="auto" w:fill="auto"/>
            <w:vAlign w:val="bottom"/>
          </w:tcPr>
          <w:p w14:paraId="70B416B2" w14:textId="77777777" w:rsidR="00CB3981" w:rsidRPr="00DD5EDD" w:rsidRDefault="00CB3981" w:rsidP="00757E1A">
            <w:pPr>
              <w:tabs>
                <w:tab w:val="left" w:pos="2977"/>
              </w:tabs>
              <w:snapToGrid w:val="0"/>
              <w:rPr>
                <w:rFonts w:eastAsia="Calibri"/>
                <w:b/>
                <w:bCs/>
                <w:color w:val="000000"/>
              </w:rPr>
            </w:pPr>
          </w:p>
        </w:tc>
        <w:tc>
          <w:tcPr>
            <w:tcW w:w="6125" w:type="dxa"/>
            <w:tcBorders>
              <w:top w:val="dotted" w:sz="4" w:space="0" w:color="000000"/>
              <w:bottom w:val="dotted" w:sz="4" w:space="0" w:color="000000"/>
            </w:tcBorders>
            <w:shd w:val="clear" w:color="auto" w:fill="auto"/>
            <w:vAlign w:val="bottom"/>
          </w:tcPr>
          <w:p w14:paraId="47D78D32" w14:textId="77777777" w:rsidR="00CB3981" w:rsidRPr="00DD5EDD" w:rsidRDefault="00CB3981" w:rsidP="00757E1A">
            <w:pPr>
              <w:tabs>
                <w:tab w:val="left" w:pos="2977"/>
              </w:tabs>
              <w:snapToGrid w:val="0"/>
              <w:rPr>
                <w:rFonts w:eastAsia="Calibri"/>
                <w:b/>
                <w:bCs/>
                <w:color w:val="000000"/>
              </w:rPr>
            </w:pPr>
          </w:p>
        </w:tc>
      </w:tr>
      <w:tr w:rsidR="00CB3981" w:rsidRPr="00DD5EDD" w14:paraId="6A654A05" w14:textId="77777777" w:rsidTr="00757E1A">
        <w:trPr>
          <w:trHeight w:val="397"/>
        </w:trPr>
        <w:tc>
          <w:tcPr>
            <w:tcW w:w="3085" w:type="dxa"/>
            <w:shd w:val="clear" w:color="auto" w:fill="auto"/>
            <w:vAlign w:val="bottom"/>
          </w:tcPr>
          <w:p w14:paraId="3408AE59" w14:textId="77777777" w:rsidR="00CB3981" w:rsidRPr="00DD5EDD" w:rsidRDefault="00CB3981" w:rsidP="00757E1A">
            <w:pPr>
              <w:tabs>
                <w:tab w:val="left" w:pos="2977"/>
              </w:tabs>
              <w:snapToGrid w:val="0"/>
              <w:rPr>
                <w:rFonts w:eastAsia="Calibri"/>
                <w:b/>
                <w:color w:val="000000"/>
              </w:rPr>
            </w:pPr>
          </w:p>
        </w:tc>
        <w:tc>
          <w:tcPr>
            <w:tcW w:w="6125" w:type="dxa"/>
            <w:tcBorders>
              <w:top w:val="dotted" w:sz="4" w:space="0" w:color="000000"/>
              <w:bottom w:val="dotted" w:sz="4" w:space="0" w:color="000000"/>
            </w:tcBorders>
            <w:shd w:val="clear" w:color="auto" w:fill="auto"/>
            <w:vAlign w:val="bottom"/>
          </w:tcPr>
          <w:p w14:paraId="4C155B88" w14:textId="77777777" w:rsidR="00CB3981" w:rsidRPr="00DD5EDD" w:rsidRDefault="00CB3981" w:rsidP="00757E1A">
            <w:pPr>
              <w:tabs>
                <w:tab w:val="left" w:pos="2977"/>
              </w:tabs>
              <w:snapToGrid w:val="0"/>
              <w:rPr>
                <w:rFonts w:eastAsia="Calibri"/>
                <w:b/>
                <w:color w:val="000000"/>
              </w:rPr>
            </w:pPr>
          </w:p>
        </w:tc>
      </w:tr>
      <w:tr w:rsidR="00CB3981" w:rsidRPr="00DD5EDD" w14:paraId="2830F639" w14:textId="77777777" w:rsidTr="00757E1A">
        <w:trPr>
          <w:trHeight w:val="397"/>
        </w:trPr>
        <w:tc>
          <w:tcPr>
            <w:tcW w:w="3085" w:type="dxa"/>
            <w:shd w:val="clear" w:color="auto" w:fill="auto"/>
            <w:vAlign w:val="bottom"/>
          </w:tcPr>
          <w:p w14:paraId="4AD584F2" w14:textId="77777777" w:rsidR="00CB3981" w:rsidRPr="00DD5EDD" w:rsidRDefault="00CB3981" w:rsidP="00757E1A">
            <w:pPr>
              <w:tabs>
                <w:tab w:val="left" w:pos="2977"/>
              </w:tabs>
            </w:pPr>
            <w:r w:rsidRPr="00DD5EDD">
              <w:rPr>
                <w:rFonts w:eastAsia="Calibri"/>
                <w:b/>
                <w:bCs/>
                <w:color w:val="000000"/>
              </w:rPr>
              <w:t>Telefonický kontakt:</w:t>
            </w:r>
          </w:p>
        </w:tc>
        <w:tc>
          <w:tcPr>
            <w:tcW w:w="6125" w:type="dxa"/>
            <w:tcBorders>
              <w:top w:val="dotted" w:sz="4" w:space="0" w:color="000000"/>
              <w:bottom w:val="dotted" w:sz="4" w:space="0" w:color="000000"/>
            </w:tcBorders>
            <w:shd w:val="clear" w:color="auto" w:fill="auto"/>
            <w:vAlign w:val="bottom"/>
          </w:tcPr>
          <w:p w14:paraId="7C5A1DAA" w14:textId="77777777" w:rsidR="00CB3981" w:rsidRPr="00DD5EDD" w:rsidRDefault="00CB3981" w:rsidP="00757E1A">
            <w:pPr>
              <w:tabs>
                <w:tab w:val="left" w:pos="2977"/>
              </w:tabs>
              <w:snapToGrid w:val="0"/>
              <w:rPr>
                <w:rFonts w:eastAsia="Calibri"/>
                <w:b/>
                <w:bCs/>
                <w:color w:val="000000"/>
              </w:rPr>
            </w:pPr>
          </w:p>
        </w:tc>
      </w:tr>
    </w:tbl>
    <w:p w14:paraId="7962BF19" w14:textId="77777777" w:rsidR="00CB3981" w:rsidRPr="00DD5EDD" w:rsidRDefault="00CB3981" w:rsidP="00CB3981">
      <w:pPr>
        <w:tabs>
          <w:tab w:val="left" w:pos="2977"/>
        </w:tabs>
      </w:pPr>
    </w:p>
    <w:p w14:paraId="5C4A0C7B" w14:textId="77777777" w:rsidR="00CB3981" w:rsidRPr="00DD5EDD" w:rsidRDefault="00CB3981" w:rsidP="00CB3981">
      <w:pPr>
        <w:tabs>
          <w:tab w:val="left" w:pos="2977"/>
        </w:tabs>
      </w:pPr>
    </w:p>
    <w:p w14:paraId="1FCDA1D4" w14:textId="77777777" w:rsidR="00CB3981" w:rsidRPr="00DD5EDD" w:rsidRDefault="00CB3981" w:rsidP="00CB3981">
      <w:pPr>
        <w:tabs>
          <w:tab w:val="left" w:pos="2977"/>
        </w:tabs>
      </w:pPr>
    </w:p>
    <w:bookmarkStart w:id="3" w:name="__Fieldmark__3_3106892889"/>
    <w:p w14:paraId="2EC5FF02" w14:textId="77777777" w:rsidR="00CB3981" w:rsidRPr="00DD5EDD" w:rsidRDefault="00CB3981" w:rsidP="00CB3981">
      <w:r w:rsidRPr="00DD5EDD">
        <w:fldChar w:fldCharType="begin">
          <w:ffData>
            <w:name w:val=""/>
            <w:enabled/>
            <w:calcOnExit w:val="0"/>
            <w:checkBox>
              <w:sizeAuto/>
              <w:default w:val="0"/>
              <w:checked w:val="0"/>
            </w:checkBox>
          </w:ffData>
        </w:fldChar>
      </w:r>
      <w:r w:rsidRPr="00DD5EDD">
        <w:instrText xml:space="preserve"> FORMCHECKBOX </w:instrText>
      </w:r>
      <w:r w:rsidRPr="00DD5EDD">
        <w:fldChar w:fldCharType="separate"/>
      </w:r>
      <w:r w:rsidRPr="00DD5EDD">
        <w:fldChar w:fldCharType="end"/>
      </w:r>
      <w:bookmarkEnd w:id="3"/>
      <w:r w:rsidRPr="00DD5EDD">
        <w:t xml:space="preserve">  Kartu mesta prevezmem osobne.</w:t>
      </w:r>
    </w:p>
    <w:bookmarkStart w:id="4" w:name="__Fieldmark__4_3106892889"/>
    <w:p w14:paraId="7CD4C404" w14:textId="77777777" w:rsidR="00CB3981" w:rsidRPr="00DD5EDD" w:rsidRDefault="00CB3981" w:rsidP="00CB3981">
      <w:r w:rsidRPr="00DD5EDD">
        <w:fldChar w:fldCharType="begin">
          <w:ffData>
            <w:name w:val=""/>
            <w:enabled/>
            <w:calcOnExit w:val="0"/>
            <w:checkBox>
              <w:sizeAuto/>
              <w:default w:val="0"/>
              <w:checked w:val="0"/>
            </w:checkBox>
          </w:ffData>
        </w:fldChar>
      </w:r>
      <w:r w:rsidRPr="00DD5EDD">
        <w:instrText xml:space="preserve"> FORMCHECKBOX </w:instrText>
      </w:r>
      <w:r w:rsidRPr="00DD5EDD">
        <w:fldChar w:fldCharType="separate"/>
      </w:r>
      <w:r w:rsidRPr="00DD5EDD">
        <w:fldChar w:fldCharType="end"/>
      </w:r>
      <w:bookmarkEnd w:id="4"/>
      <w:r w:rsidRPr="00DD5EDD">
        <w:t xml:space="preserve">  Kartu mesta žiadam zaslať na </w:t>
      </w:r>
    </w:p>
    <w:p w14:paraId="0970DAEC" w14:textId="77777777" w:rsidR="00CB3981" w:rsidRPr="00DD5EDD" w:rsidRDefault="00CB3981" w:rsidP="00CB3981">
      <w:pPr>
        <w:rPr>
          <w:b/>
          <w:u w:val="single"/>
        </w:rPr>
      </w:pPr>
    </w:p>
    <w:p w14:paraId="498B40D0" w14:textId="77777777" w:rsidR="00CB3981" w:rsidRPr="00DD5EDD" w:rsidRDefault="00CB3981" w:rsidP="00CB3981">
      <w:pPr>
        <w:rPr>
          <w:b/>
          <w:u w:val="single"/>
        </w:rPr>
      </w:pPr>
    </w:p>
    <w:tbl>
      <w:tblPr>
        <w:tblW w:w="0" w:type="auto"/>
        <w:tblInd w:w="-108" w:type="dxa"/>
        <w:tblLayout w:type="fixed"/>
        <w:tblCellMar>
          <w:left w:w="0" w:type="dxa"/>
          <w:right w:w="0" w:type="dxa"/>
        </w:tblCellMar>
        <w:tblLook w:val="0000" w:firstRow="0" w:lastRow="0" w:firstColumn="0" w:lastColumn="0" w:noHBand="0" w:noVBand="0"/>
      </w:tblPr>
      <w:tblGrid>
        <w:gridCol w:w="750"/>
        <w:gridCol w:w="306"/>
        <w:gridCol w:w="1424"/>
        <w:gridCol w:w="469"/>
        <w:gridCol w:w="1191"/>
        <w:gridCol w:w="971"/>
        <w:gridCol w:w="683"/>
        <w:gridCol w:w="293"/>
        <w:gridCol w:w="1515"/>
        <w:gridCol w:w="1147"/>
        <w:gridCol w:w="539"/>
      </w:tblGrid>
      <w:tr w:rsidR="00CB3981" w:rsidRPr="00DD5EDD" w14:paraId="422E6C86" w14:textId="77777777" w:rsidTr="00757E1A">
        <w:trPr>
          <w:trHeight w:val="397"/>
        </w:trPr>
        <w:tc>
          <w:tcPr>
            <w:tcW w:w="2480" w:type="dxa"/>
            <w:gridSpan w:val="3"/>
            <w:shd w:val="clear" w:color="auto" w:fill="auto"/>
            <w:tcMar>
              <w:left w:w="108" w:type="dxa"/>
              <w:right w:w="108" w:type="dxa"/>
            </w:tcMar>
            <w:vAlign w:val="bottom"/>
          </w:tcPr>
          <w:p w14:paraId="7E42446D" w14:textId="77777777" w:rsidR="00CB3981" w:rsidRPr="00DD5EDD" w:rsidRDefault="00CB3981" w:rsidP="00757E1A">
            <w:r w:rsidRPr="00DD5EDD">
              <w:rPr>
                <w:rFonts w:eastAsia="Calibri"/>
                <w:b/>
                <w:bCs/>
                <w:color w:val="000000"/>
              </w:rPr>
              <w:t>V Rožňave, dňa</w:t>
            </w:r>
          </w:p>
          <w:p w14:paraId="4F47F3C5" w14:textId="77777777" w:rsidR="00CB3981" w:rsidRPr="00DD5EDD" w:rsidRDefault="00CB3981" w:rsidP="00757E1A">
            <w:pPr>
              <w:rPr>
                <w:rFonts w:eastAsia="Calibri"/>
                <w:b/>
                <w:bCs/>
                <w:color w:val="000000"/>
              </w:rPr>
            </w:pPr>
          </w:p>
        </w:tc>
        <w:tc>
          <w:tcPr>
            <w:tcW w:w="1660" w:type="dxa"/>
            <w:gridSpan w:val="2"/>
            <w:tcBorders>
              <w:bottom w:val="dotted" w:sz="4" w:space="0" w:color="000000"/>
            </w:tcBorders>
            <w:shd w:val="clear" w:color="auto" w:fill="auto"/>
            <w:tcMar>
              <w:left w:w="108" w:type="dxa"/>
              <w:right w:w="108" w:type="dxa"/>
            </w:tcMar>
            <w:vAlign w:val="bottom"/>
          </w:tcPr>
          <w:p w14:paraId="165FB53E" w14:textId="77777777" w:rsidR="00CB3981" w:rsidRPr="00DD5EDD" w:rsidRDefault="00CB3981" w:rsidP="00757E1A">
            <w:pPr>
              <w:tabs>
                <w:tab w:val="left" w:pos="2977"/>
              </w:tabs>
              <w:snapToGrid w:val="0"/>
              <w:rPr>
                <w:rFonts w:eastAsia="Calibri"/>
                <w:b/>
                <w:bCs/>
                <w:color w:val="000000"/>
              </w:rPr>
            </w:pPr>
          </w:p>
        </w:tc>
        <w:tc>
          <w:tcPr>
            <w:tcW w:w="971" w:type="dxa"/>
            <w:shd w:val="clear" w:color="auto" w:fill="auto"/>
            <w:tcMar>
              <w:left w:w="108" w:type="dxa"/>
              <w:right w:w="108" w:type="dxa"/>
            </w:tcMar>
            <w:vAlign w:val="bottom"/>
          </w:tcPr>
          <w:p w14:paraId="70B8DBD8" w14:textId="77777777" w:rsidR="00CB3981" w:rsidRPr="00DD5EDD" w:rsidRDefault="00CB3981" w:rsidP="00757E1A">
            <w:pPr>
              <w:tabs>
                <w:tab w:val="left" w:pos="2977"/>
              </w:tabs>
              <w:snapToGrid w:val="0"/>
              <w:rPr>
                <w:rFonts w:eastAsia="Calibri"/>
                <w:b/>
                <w:bCs/>
                <w:color w:val="000000"/>
              </w:rPr>
            </w:pPr>
          </w:p>
        </w:tc>
        <w:tc>
          <w:tcPr>
            <w:tcW w:w="976" w:type="dxa"/>
            <w:gridSpan w:val="2"/>
            <w:shd w:val="clear" w:color="auto" w:fill="auto"/>
            <w:tcMar>
              <w:left w:w="108" w:type="dxa"/>
              <w:right w:w="108" w:type="dxa"/>
            </w:tcMar>
            <w:vAlign w:val="bottom"/>
          </w:tcPr>
          <w:p w14:paraId="7ED6E2E1" w14:textId="77777777" w:rsidR="00CB3981" w:rsidRPr="00DD5EDD" w:rsidRDefault="00CB3981" w:rsidP="00757E1A">
            <w:pPr>
              <w:tabs>
                <w:tab w:val="left" w:pos="2977"/>
              </w:tabs>
            </w:pPr>
            <w:r w:rsidRPr="00DD5EDD">
              <w:rPr>
                <w:rFonts w:eastAsia="Calibri"/>
                <w:b/>
                <w:bCs/>
                <w:color w:val="000000"/>
              </w:rPr>
              <w:t>podpis</w:t>
            </w:r>
          </w:p>
        </w:tc>
        <w:tc>
          <w:tcPr>
            <w:tcW w:w="2662" w:type="dxa"/>
            <w:gridSpan w:val="2"/>
            <w:tcBorders>
              <w:bottom w:val="dotted" w:sz="4" w:space="0" w:color="000000"/>
            </w:tcBorders>
            <w:shd w:val="clear" w:color="auto" w:fill="auto"/>
            <w:tcMar>
              <w:left w:w="108" w:type="dxa"/>
              <w:right w:w="108" w:type="dxa"/>
            </w:tcMar>
            <w:vAlign w:val="bottom"/>
          </w:tcPr>
          <w:p w14:paraId="14CAC3DB" w14:textId="77777777" w:rsidR="00CB3981" w:rsidRPr="00DD5EDD" w:rsidRDefault="00CB3981" w:rsidP="00757E1A">
            <w:pPr>
              <w:tabs>
                <w:tab w:val="left" w:pos="2977"/>
              </w:tabs>
              <w:snapToGrid w:val="0"/>
              <w:rPr>
                <w:rFonts w:eastAsia="Calibri"/>
                <w:b/>
                <w:bCs/>
                <w:color w:val="000000"/>
              </w:rPr>
            </w:pPr>
          </w:p>
        </w:tc>
        <w:tc>
          <w:tcPr>
            <w:tcW w:w="539" w:type="dxa"/>
            <w:shd w:val="clear" w:color="auto" w:fill="auto"/>
          </w:tcPr>
          <w:p w14:paraId="41C8749C" w14:textId="77777777" w:rsidR="00CB3981" w:rsidRPr="00DD5EDD" w:rsidRDefault="00CB3981" w:rsidP="00757E1A">
            <w:pPr>
              <w:snapToGrid w:val="0"/>
              <w:rPr>
                <w:rFonts w:eastAsia="Calibri"/>
                <w:b/>
                <w:bCs/>
                <w:color w:val="000000"/>
              </w:rPr>
            </w:pPr>
          </w:p>
        </w:tc>
      </w:tr>
      <w:tr w:rsidR="00CB3981" w:rsidRPr="00DD5EDD" w14:paraId="27DBB747" w14:textId="77777777" w:rsidTr="00757E1A">
        <w:trPr>
          <w:trHeight w:val="397"/>
        </w:trPr>
        <w:tc>
          <w:tcPr>
            <w:tcW w:w="8749" w:type="dxa"/>
            <w:gridSpan w:val="10"/>
            <w:shd w:val="clear" w:color="auto" w:fill="auto"/>
            <w:tcMar>
              <w:left w:w="108" w:type="dxa"/>
              <w:right w:w="108" w:type="dxa"/>
            </w:tcMar>
            <w:vAlign w:val="bottom"/>
          </w:tcPr>
          <w:p w14:paraId="0A062115" w14:textId="77777777" w:rsidR="00CB3981" w:rsidRPr="00DD5EDD" w:rsidRDefault="00CB3981" w:rsidP="00757E1A">
            <w:pPr>
              <w:tabs>
                <w:tab w:val="left" w:pos="2977"/>
              </w:tabs>
              <w:snapToGrid w:val="0"/>
              <w:rPr>
                <w:rFonts w:eastAsia="Calibri"/>
                <w:b/>
                <w:bCs/>
                <w:color w:val="000000"/>
              </w:rPr>
            </w:pPr>
          </w:p>
          <w:p w14:paraId="282FD249" w14:textId="77777777" w:rsidR="00CB3981" w:rsidRPr="00DD5EDD" w:rsidRDefault="00CB3981" w:rsidP="00757E1A">
            <w:pPr>
              <w:tabs>
                <w:tab w:val="left" w:pos="2977"/>
              </w:tabs>
              <w:rPr>
                <w:rFonts w:eastAsia="Calibri"/>
                <w:b/>
                <w:bCs/>
                <w:color w:val="000000"/>
              </w:rPr>
            </w:pPr>
          </w:p>
          <w:p w14:paraId="4DA30213" w14:textId="77777777" w:rsidR="00CB3981" w:rsidRPr="00DD5EDD" w:rsidRDefault="00CB3981" w:rsidP="00757E1A">
            <w:pPr>
              <w:tabs>
                <w:tab w:val="left" w:pos="2977"/>
              </w:tabs>
              <w:rPr>
                <w:rFonts w:eastAsia="Calibri"/>
                <w:b/>
                <w:bCs/>
                <w:color w:val="000000"/>
              </w:rPr>
            </w:pPr>
          </w:p>
          <w:p w14:paraId="01937EA7" w14:textId="77777777" w:rsidR="00CB3981" w:rsidRPr="00DD5EDD" w:rsidRDefault="00CB3981" w:rsidP="00757E1A">
            <w:pPr>
              <w:tabs>
                <w:tab w:val="left" w:pos="2977"/>
              </w:tabs>
              <w:rPr>
                <w:rFonts w:eastAsia="Calibri"/>
                <w:b/>
                <w:bCs/>
                <w:color w:val="000000"/>
              </w:rPr>
            </w:pPr>
          </w:p>
          <w:p w14:paraId="126E87CA" w14:textId="77777777" w:rsidR="00CB3981" w:rsidRPr="00DD5EDD" w:rsidRDefault="00CB3981" w:rsidP="00757E1A">
            <w:pPr>
              <w:tabs>
                <w:tab w:val="left" w:pos="2977"/>
              </w:tabs>
              <w:rPr>
                <w:rFonts w:eastAsia="Calibri"/>
                <w:b/>
                <w:bCs/>
                <w:color w:val="000000"/>
              </w:rPr>
            </w:pPr>
          </w:p>
        </w:tc>
        <w:tc>
          <w:tcPr>
            <w:tcW w:w="539" w:type="dxa"/>
            <w:shd w:val="clear" w:color="auto" w:fill="auto"/>
          </w:tcPr>
          <w:p w14:paraId="355C0FED" w14:textId="77777777" w:rsidR="00CB3981" w:rsidRPr="00DD5EDD" w:rsidRDefault="00CB3981" w:rsidP="00757E1A">
            <w:pPr>
              <w:snapToGrid w:val="0"/>
              <w:rPr>
                <w:rFonts w:eastAsia="Calibri"/>
                <w:b/>
                <w:bCs/>
                <w:color w:val="000000"/>
              </w:rPr>
            </w:pPr>
          </w:p>
        </w:tc>
      </w:tr>
      <w:tr w:rsidR="00CB3981" w:rsidRPr="00DD5EDD" w14:paraId="53AA4ECA" w14:textId="77777777" w:rsidTr="00757E1A">
        <w:trPr>
          <w:trHeight w:val="397"/>
        </w:trPr>
        <w:tc>
          <w:tcPr>
            <w:tcW w:w="5111" w:type="dxa"/>
            <w:gridSpan w:val="6"/>
            <w:shd w:val="clear" w:color="auto" w:fill="auto"/>
            <w:tcMar>
              <w:left w:w="108" w:type="dxa"/>
              <w:right w:w="108" w:type="dxa"/>
            </w:tcMar>
            <w:vAlign w:val="bottom"/>
          </w:tcPr>
          <w:p w14:paraId="3312D528" w14:textId="77777777" w:rsidR="00CB3981" w:rsidRPr="00DD5EDD" w:rsidRDefault="00CB3981" w:rsidP="00757E1A">
            <w:pPr>
              <w:tabs>
                <w:tab w:val="left" w:pos="2977"/>
              </w:tabs>
            </w:pPr>
            <w:r w:rsidRPr="00DD5EDD">
              <w:rPr>
                <w:rFonts w:eastAsia="Calibri"/>
                <w:b/>
                <w:bCs/>
                <w:color w:val="000000"/>
              </w:rPr>
              <w:t>Karta mesta prevzatá</w:t>
            </w:r>
          </w:p>
        </w:tc>
        <w:tc>
          <w:tcPr>
            <w:tcW w:w="3638" w:type="dxa"/>
            <w:gridSpan w:val="4"/>
            <w:shd w:val="clear" w:color="auto" w:fill="auto"/>
            <w:tcMar>
              <w:left w:w="108" w:type="dxa"/>
              <w:right w:w="108" w:type="dxa"/>
            </w:tcMar>
            <w:vAlign w:val="bottom"/>
          </w:tcPr>
          <w:p w14:paraId="74881DC2" w14:textId="77777777" w:rsidR="00CB3981" w:rsidRPr="00DD5EDD" w:rsidRDefault="00CB3981" w:rsidP="00757E1A">
            <w:pPr>
              <w:tabs>
                <w:tab w:val="left" w:pos="2977"/>
              </w:tabs>
            </w:pPr>
            <w:r w:rsidRPr="00DD5EDD">
              <w:rPr>
                <w:rFonts w:eastAsia="Calibri"/>
                <w:b/>
                <w:bCs/>
                <w:color w:val="000000"/>
              </w:rPr>
              <w:t>Karta mesta zaslaná</w:t>
            </w:r>
          </w:p>
        </w:tc>
        <w:tc>
          <w:tcPr>
            <w:tcW w:w="539" w:type="dxa"/>
            <w:shd w:val="clear" w:color="auto" w:fill="auto"/>
          </w:tcPr>
          <w:p w14:paraId="24EA82D8" w14:textId="77777777" w:rsidR="00CB3981" w:rsidRPr="00DD5EDD" w:rsidRDefault="00CB3981" w:rsidP="00757E1A">
            <w:pPr>
              <w:snapToGrid w:val="0"/>
              <w:rPr>
                <w:rFonts w:eastAsia="Calibri"/>
                <w:b/>
                <w:bCs/>
                <w:color w:val="000000"/>
              </w:rPr>
            </w:pPr>
          </w:p>
        </w:tc>
      </w:tr>
      <w:tr w:rsidR="00CB3981" w:rsidRPr="00DD5EDD" w14:paraId="621CBDC4" w14:textId="77777777" w:rsidTr="00757E1A">
        <w:tblPrEx>
          <w:tblCellMar>
            <w:left w:w="108" w:type="dxa"/>
            <w:right w:w="108" w:type="dxa"/>
          </w:tblCellMar>
        </w:tblPrEx>
        <w:trPr>
          <w:trHeight w:val="397"/>
        </w:trPr>
        <w:tc>
          <w:tcPr>
            <w:tcW w:w="750" w:type="dxa"/>
            <w:shd w:val="clear" w:color="auto" w:fill="auto"/>
            <w:vAlign w:val="bottom"/>
          </w:tcPr>
          <w:p w14:paraId="479D8FAC" w14:textId="77777777" w:rsidR="00CB3981" w:rsidRPr="00DD5EDD" w:rsidRDefault="00CB3981" w:rsidP="00757E1A">
            <w:pPr>
              <w:tabs>
                <w:tab w:val="left" w:pos="2977"/>
              </w:tabs>
            </w:pPr>
            <w:r w:rsidRPr="00DD5EDD">
              <w:rPr>
                <w:rFonts w:eastAsia="Calibri"/>
                <w:b/>
                <w:bCs/>
                <w:color w:val="000000"/>
              </w:rPr>
              <w:t>dňa:</w:t>
            </w:r>
          </w:p>
        </w:tc>
        <w:tc>
          <w:tcPr>
            <w:tcW w:w="2199" w:type="dxa"/>
            <w:gridSpan w:val="3"/>
            <w:shd w:val="clear" w:color="auto" w:fill="auto"/>
            <w:vAlign w:val="bottom"/>
          </w:tcPr>
          <w:p w14:paraId="029D8FBB" w14:textId="77777777" w:rsidR="00CB3981" w:rsidRPr="00DD5EDD" w:rsidRDefault="00CB3981" w:rsidP="00757E1A">
            <w:pPr>
              <w:tabs>
                <w:tab w:val="left" w:pos="2977"/>
              </w:tabs>
              <w:snapToGrid w:val="0"/>
              <w:rPr>
                <w:rFonts w:eastAsia="Calibri"/>
                <w:b/>
                <w:bCs/>
                <w:color w:val="000000"/>
              </w:rPr>
            </w:pPr>
          </w:p>
        </w:tc>
        <w:tc>
          <w:tcPr>
            <w:tcW w:w="2162" w:type="dxa"/>
            <w:gridSpan w:val="2"/>
            <w:shd w:val="clear" w:color="auto" w:fill="auto"/>
            <w:vAlign w:val="bottom"/>
          </w:tcPr>
          <w:p w14:paraId="719FAF07" w14:textId="77777777" w:rsidR="00CB3981" w:rsidRPr="00DD5EDD" w:rsidRDefault="00CB3981" w:rsidP="00757E1A">
            <w:pPr>
              <w:tabs>
                <w:tab w:val="left" w:pos="2977"/>
              </w:tabs>
              <w:snapToGrid w:val="0"/>
              <w:rPr>
                <w:rFonts w:eastAsia="Calibri"/>
                <w:b/>
                <w:bCs/>
                <w:color w:val="000000"/>
              </w:rPr>
            </w:pPr>
          </w:p>
        </w:tc>
        <w:tc>
          <w:tcPr>
            <w:tcW w:w="683" w:type="dxa"/>
            <w:shd w:val="clear" w:color="auto" w:fill="auto"/>
            <w:vAlign w:val="bottom"/>
          </w:tcPr>
          <w:p w14:paraId="160AA54C" w14:textId="77777777" w:rsidR="00CB3981" w:rsidRPr="00DD5EDD" w:rsidRDefault="00CB3981" w:rsidP="00757E1A">
            <w:pPr>
              <w:tabs>
                <w:tab w:val="left" w:pos="2977"/>
              </w:tabs>
            </w:pPr>
            <w:r w:rsidRPr="00DD5EDD">
              <w:rPr>
                <w:rFonts w:eastAsia="Calibri"/>
                <w:b/>
                <w:bCs/>
                <w:color w:val="000000"/>
              </w:rPr>
              <w:t>dňa:</w:t>
            </w:r>
          </w:p>
        </w:tc>
        <w:tc>
          <w:tcPr>
            <w:tcW w:w="1808" w:type="dxa"/>
            <w:gridSpan w:val="2"/>
            <w:tcBorders>
              <w:bottom w:val="dotted" w:sz="4" w:space="0" w:color="000000"/>
            </w:tcBorders>
            <w:shd w:val="clear" w:color="auto" w:fill="auto"/>
            <w:vAlign w:val="bottom"/>
          </w:tcPr>
          <w:p w14:paraId="3174017E" w14:textId="77777777" w:rsidR="00CB3981" w:rsidRPr="00DD5EDD" w:rsidRDefault="00CB3981" w:rsidP="00757E1A">
            <w:pPr>
              <w:tabs>
                <w:tab w:val="left" w:pos="2977"/>
              </w:tabs>
              <w:snapToGrid w:val="0"/>
              <w:rPr>
                <w:rFonts w:eastAsia="Calibri"/>
                <w:b/>
                <w:bCs/>
                <w:color w:val="000000"/>
              </w:rPr>
            </w:pPr>
          </w:p>
        </w:tc>
        <w:tc>
          <w:tcPr>
            <w:tcW w:w="1686" w:type="dxa"/>
            <w:gridSpan w:val="2"/>
            <w:shd w:val="clear" w:color="auto" w:fill="auto"/>
            <w:vAlign w:val="bottom"/>
          </w:tcPr>
          <w:p w14:paraId="4A6A110B" w14:textId="77777777" w:rsidR="00CB3981" w:rsidRPr="00DD5EDD" w:rsidRDefault="00CB3981" w:rsidP="00757E1A">
            <w:pPr>
              <w:tabs>
                <w:tab w:val="left" w:pos="2977"/>
              </w:tabs>
              <w:snapToGrid w:val="0"/>
              <w:rPr>
                <w:rFonts w:eastAsia="Calibri"/>
                <w:b/>
                <w:bCs/>
                <w:color w:val="000000"/>
              </w:rPr>
            </w:pPr>
          </w:p>
        </w:tc>
      </w:tr>
      <w:tr w:rsidR="00CB3981" w:rsidRPr="00DD5EDD" w14:paraId="7A902FF9" w14:textId="77777777" w:rsidTr="00757E1A">
        <w:trPr>
          <w:trHeight w:val="397"/>
        </w:trPr>
        <w:tc>
          <w:tcPr>
            <w:tcW w:w="1056" w:type="dxa"/>
            <w:gridSpan w:val="2"/>
            <w:shd w:val="clear" w:color="auto" w:fill="auto"/>
            <w:tcMar>
              <w:left w:w="108" w:type="dxa"/>
              <w:right w:w="108" w:type="dxa"/>
            </w:tcMar>
            <w:vAlign w:val="bottom"/>
          </w:tcPr>
          <w:p w14:paraId="03A90231" w14:textId="77777777" w:rsidR="00CB3981" w:rsidRPr="00DD5EDD" w:rsidRDefault="00CB3981" w:rsidP="00757E1A">
            <w:pPr>
              <w:tabs>
                <w:tab w:val="left" w:pos="2977"/>
              </w:tabs>
            </w:pPr>
            <w:r w:rsidRPr="00DD5EDD">
              <w:rPr>
                <w:rFonts w:eastAsia="Calibri"/>
                <w:b/>
                <w:bCs/>
                <w:color w:val="000000"/>
              </w:rPr>
              <w:t>podpis:</w:t>
            </w:r>
          </w:p>
        </w:tc>
        <w:tc>
          <w:tcPr>
            <w:tcW w:w="1893" w:type="dxa"/>
            <w:gridSpan w:val="2"/>
            <w:tcBorders>
              <w:top w:val="dotted" w:sz="4" w:space="0" w:color="000000"/>
              <w:bottom w:val="dotted" w:sz="4" w:space="0" w:color="000000"/>
            </w:tcBorders>
            <w:shd w:val="clear" w:color="auto" w:fill="auto"/>
            <w:tcMar>
              <w:left w:w="108" w:type="dxa"/>
              <w:right w:w="108" w:type="dxa"/>
            </w:tcMar>
            <w:vAlign w:val="bottom"/>
          </w:tcPr>
          <w:p w14:paraId="05C5BA31" w14:textId="77777777" w:rsidR="00CB3981" w:rsidRPr="00DD5EDD" w:rsidRDefault="00CB3981" w:rsidP="00757E1A">
            <w:pPr>
              <w:tabs>
                <w:tab w:val="left" w:pos="2977"/>
              </w:tabs>
              <w:snapToGrid w:val="0"/>
              <w:rPr>
                <w:rFonts w:eastAsia="Calibri"/>
                <w:b/>
                <w:bCs/>
                <w:color w:val="000000"/>
              </w:rPr>
            </w:pPr>
          </w:p>
        </w:tc>
        <w:tc>
          <w:tcPr>
            <w:tcW w:w="5800" w:type="dxa"/>
            <w:gridSpan w:val="6"/>
            <w:shd w:val="clear" w:color="auto" w:fill="auto"/>
            <w:tcMar>
              <w:left w:w="108" w:type="dxa"/>
              <w:right w:w="108" w:type="dxa"/>
            </w:tcMar>
            <w:vAlign w:val="bottom"/>
          </w:tcPr>
          <w:p w14:paraId="0D84999C" w14:textId="77777777" w:rsidR="00CB3981" w:rsidRPr="00DD5EDD" w:rsidRDefault="00CB3981" w:rsidP="00757E1A">
            <w:pPr>
              <w:tabs>
                <w:tab w:val="left" w:pos="2977"/>
              </w:tabs>
              <w:snapToGrid w:val="0"/>
              <w:rPr>
                <w:rFonts w:eastAsia="Calibri"/>
                <w:b/>
                <w:bCs/>
                <w:color w:val="000000"/>
              </w:rPr>
            </w:pPr>
          </w:p>
        </w:tc>
        <w:tc>
          <w:tcPr>
            <w:tcW w:w="539" w:type="dxa"/>
            <w:shd w:val="clear" w:color="auto" w:fill="auto"/>
          </w:tcPr>
          <w:p w14:paraId="3305A4CE" w14:textId="77777777" w:rsidR="00CB3981" w:rsidRPr="00DD5EDD" w:rsidRDefault="00CB3981" w:rsidP="00757E1A">
            <w:pPr>
              <w:snapToGrid w:val="0"/>
              <w:rPr>
                <w:rFonts w:eastAsia="Calibri"/>
                <w:b/>
                <w:bCs/>
                <w:color w:val="000000"/>
              </w:rPr>
            </w:pPr>
          </w:p>
        </w:tc>
      </w:tr>
    </w:tbl>
    <w:p w14:paraId="088D6C0E" w14:textId="77777777" w:rsidR="00CB3981" w:rsidRPr="00DD5EDD" w:rsidRDefault="00CB3981" w:rsidP="00CB3981"/>
    <w:p w14:paraId="34770DA8" w14:textId="77777777" w:rsidR="00CB3981" w:rsidRPr="00DD5EDD" w:rsidRDefault="00CB3981" w:rsidP="00CB3981"/>
    <w:p w14:paraId="5653C530" w14:textId="77777777" w:rsidR="00CB3981" w:rsidRPr="00DD5EDD" w:rsidRDefault="00CB3981" w:rsidP="00CB3981">
      <w:r w:rsidRPr="00DD5EDD">
        <w:lastRenderedPageBreak/>
        <w:t>V Rožňave, dňa .......................                                                      ...............................................</w:t>
      </w:r>
    </w:p>
    <w:p w14:paraId="66C0B680" w14:textId="77777777" w:rsidR="00CB3981" w:rsidRPr="00DD5EDD" w:rsidRDefault="00CB3981" w:rsidP="00CB3981">
      <w:r w:rsidRPr="00DD5EDD">
        <w:t xml:space="preserve">                                                                                                                      (podpis)                                </w:t>
      </w:r>
    </w:p>
    <w:p w14:paraId="0A263434" w14:textId="77777777" w:rsidR="00CB3981" w:rsidRPr="00DD5EDD" w:rsidRDefault="00CB3981" w:rsidP="00CB3981">
      <w:pPr>
        <w:pStyle w:val="Default"/>
        <w:ind w:left="-426"/>
        <w:jc w:val="both"/>
      </w:pPr>
      <w:r w:rsidRPr="00DD5EDD">
        <w:t xml:space="preserve">       </w:t>
      </w:r>
    </w:p>
    <w:p w14:paraId="76AD7159" w14:textId="77777777" w:rsidR="00CB3981" w:rsidRPr="00DD5EDD" w:rsidRDefault="00CB3981" w:rsidP="00CB3981">
      <w:pPr>
        <w:pStyle w:val="Default"/>
        <w:ind w:left="-426"/>
        <w:jc w:val="both"/>
      </w:pPr>
    </w:p>
    <w:p w14:paraId="76E267F4" w14:textId="77777777" w:rsidR="00CB3981" w:rsidRPr="00DD5EDD" w:rsidRDefault="00CB3981" w:rsidP="00CB3981">
      <w:pPr>
        <w:pStyle w:val="Default"/>
        <w:ind w:left="-426"/>
        <w:jc w:val="both"/>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678"/>
        <w:gridCol w:w="4394"/>
        <w:gridCol w:w="1134"/>
      </w:tblGrid>
      <w:tr w:rsidR="00CB3981" w14:paraId="2B87FFCF" w14:textId="77777777" w:rsidTr="00757E1A">
        <w:trPr>
          <w:trHeight w:val="567"/>
        </w:trPr>
        <w:tc>
          <w:tcPr>
            <w:tcW w:w="10206" w:type="dxa"/>
            <w:gridSpan w:val="3"/>
            <w:shd w:val="clear" w:color="auto" w:fill="ACB9CA"/>
          </w:tcPr>
          <w:p w14:paraId="66BAE8F5" w14:textId="77777777" w:rsidR="00CB3981" w:rsidRDefault="00CB3981" w:rsidP="00757E1A">
            <w:pPr>
              <w:jc w:val="center"/>
              <w:rPr>
                <w:rFonts w:eastAsia="Calibri"/>
                <w:bCs/>
                <w:color w:val="000000"/>
              </w:rPr>
            </w:pPr>
            <w:r>
              <w:rPr>
                <w:rFonts w:eastAsia="Calibri"/>
                <w:bCs/>
                <w:color w:val="000000"/>
              </w:rPr>
              <w:t>Súhlas so spracúvaním osobných údajov</w:t>
            </w:r>
          </w:p>
        </w:tc>
      </w:tr>
      <w:tr w:rsidR="00CB3981" w14:paraId="1030B6EC" w14:textId="77777777" w:rsidTr="00757E1A">
        <w:trPr>
          <w:trHeight w:val="731"/>
        </w:trPr>
        <w:tc>
          <w:tcPr>
            <w:tcW w:w="4678" w:type="dxa"/>
            <w:shd w:val="clear" w:color="auto" w:fill="auto"/>
          </w:tcPr>
          <w:p w14:paraId="1B6D64E5" w14:textId="77777777" w:rsidR="00CB3981" w:rsidRDefault="00CB3981" w:rsidP="00757E1A">
            <w:pPr>
              <w:spacing w:line="257" w:lineRule="auto"/>
              <w:rPr>
                <w:rFonts w:eastAsia="Calibri"/>
                <w:bCs/>
                <w:color w:val="000000"/>
              </w:rPr>
            </w:pPr>
            <w:r>
              <w:rPr>
                <w:rFonts w:eastAsia="Calibri"/>
                <w:bCs/>
                <w:color w:val="000000"/>
              </w:rPr>
              <w:t>Prevádzkovateľ, názov, právna forma, adresa a kontakt</w:t>
            </w:r>
          </w:p>
          <w:p w14:paraId="4EC45D9D" w14:textId="77777777" w:rsidR="00CB3981" w:rsidRDefault="00CB3981" w:rsidP="00757E1A">
            <w:pPr>
              <w:spacing w:line="257" w:lineRule="auto"/>
              <w:rPr>
                <w:rFonts w:eastAsia="Calibri"/>
                <w:bCs/>
                <w:color w:val="000000"/>
              </w:rPr>
            </w:pPr>
          </w:p>
        </w:tc>
        <w:tc>
          <w:tcPr>
            <w:tcW w:w="5528" w:type="dxa"/>
            <w:gridSpan w:val="2"/>
            <w:shd w:val="clear" w:color="auto" w:fill="auto"/>
          </w:tcPr>
          <w:p w14:paraId="5E482142" w14:textId="77777777" w:rsidR="00CB3981" w:rsidRDefault="00CB3981" w:rsidP="00757E1A">
            <w:pPr>
              <w:spacing w:line="257" w:lineRule="auto"/>
              <w:rPr>
                <w:rFonts w:eastAsia="Calibri"/>
                <w:bCs/>
                <w:color w:val="000000"/>
              </w:rPr>
            </w:pPr>
            <w:r>
              <w:rPr>
                <w:rFonts w:eastAsia="Calibri"/>
                <w:bCs/>
                <w:color w:val="000000"/>
              </w:rPr>
              <w:t>Mesto Rožňava, Šafárikova 29, 048 01 Rožňava</w:t>
            </w:r>
          </w:p>
        </w:tc>
      </w:tr>
      <w:tr w:rsidR="00CB3981" w14:paraId="53D6DF23" w14:textId="77777777" w:rsidTr="00757E1A">
        <w:trPr>
          <w:trHeight w:val="472"/>
        </w:trPr>
        <w:tc>
          <w:tcPr>
            <w:tcW w:w="4678" w:type="dxa"/>
            <w:shd w:val="clear" w:color="auto" w:fill="auto"/>
          </w:tcPr>
          <w:p w14:paraId="37E63C53" w14:textId="77777777" w:rsidR="00CB3981" w:rsidRDefault="00CB3981" w:rsidP="00757E1A">
            <w:pPr>
              <w:rPr>
                <w:rFonts w:eastAsia="Calibri"/>
                <w:bCs/>
                <w:color w:val="000000"/>
              </w:rPr>
            </w:pPr>
            <w:r>
              <w:rPr>
                <w:rFonts w:eastAsia="Calibri"/>
                <w:bCs/>
                <w:color w:val="000000"/>
              </w:rPr>
              <w:t>Zodpovedná osoba za ochranu osobných údajov</w:t>
            </w:r>
          </w:p>
        </w:tc>
        <w:tc>
          <w:tcPr>
            <w:tcW w:w="5528" w:type="dxa"/>
            <w:gridSpan w:val="2"/>
            <w:shd w:val="clear" w:color="auto" w:fill="auto"/>
          </w:tcPr>
          <w:p w14:paraId="16A505A9" w14:textId="77777777" w:rsidR="00CB3981" w:rsidRDefault="00CB3981" w:rsidP="00757E1A">
            <w:pPr>
              <w:spacing w:line="257" w:lineRule="auto"/>
              <w:rPr>
                <w:rFonts w:eastAsia="Calibri"/>
                <w:bCs/>
                <w:color w:val="000000"/>
              </w:rPr>
            </w:pPr>
            <w:hyperlink r:id="rId9" w:history="1">
              <w:r>
                <w:rPr>
                  <w:rStyle w:val="Hypertextovprepojenie"/>
                  <w:rFonts w:eastAsia="Calibri"/>
                  <w:bCs/>
                </w:rPr>
                <w:t>zodpovednaosoba@somi.sk</w:t>
              </w:r>
            </w:hyperlink>
            <w:r>
              <w:rPr>
                <w:rStyle w:val="Hypertextovprepojenie"/>
                <w:rFonts w:eastAsia="Calibri"/>
                <w:bCs/>
              </w:rPr>
              <w:t xml:space="preserve">, </w:t>
            </w:r>
            <w:r>
              <w:rPr>
                <w:rFonts w:eastAsia="Calibri"/>
                <w:bCs/>
                <w:color w:val="000000"/>
              </w:rPr>
              <w:t>tel.: +421 48 4146 759</w:t>
            </w:r>
          </w:p>
        </w:tc>
      </w:tr>
      <w:tr w:rsidR="00CB3981" w14:paraId="72BD0EC5" w14:textId="77777777" w:rsidTr="00757E1A">
        <w:trPr>
          <w:trHeight w:val="397"/>
        </w:trPr>
        <w:tc>
          <w:tcPr>
            <w:tcW w:w="4678" w:type="dxa"/>
            <w:shd w:val="clear" w:color="auto" w:fill="auto"/>
          </w:tcPr>
          <w:p w14:paraId="753B2B23" w14:textId="77777777" w:rsidR="00CB3981" w:rsidRDefault="00CB3981" w:rsidP="00757E1A">
            <w:pPr>
              <w:spacing w:line="257" w:lineRule="auto"/>
              <w:rPr>
                <w:rFonts w:eastAsia="Calibri"/>
                <w:bCs/>
                <w:color w:val="000000"/>
              </w:rPr>
            </w:pPr>
            <w:r>
              <w:rPr>
                <w:rFonts w:eastAsia="Calibri"/>
                <w:bCs/>
                <w:color w:val="000000"/>
              </w:rPr>
              <w:t xml:space="preserve">Dotknutá osoba </w:t>
            </w:r>
          </w:p>
        </w:tc>
        <w:tc>
          <w:tcPr>
            <w:tcW w:w="5528" w:type="dxa"/>
            <w:gridSpan w:val="2"/>
            <w:shd w:val="clear" w:color="auto" w:fill="auto"/>
          </w:tcPr>
          <w:p w14:paraId="79F2CD5B" w14:textId="77777777" w:rsidR="00CB3981" w:rsidRDefault="00CB3981" w:rsidP="00757E1A">
            <w:pPr>
              <w:spacing w:line="257" w:lineRule="auto"/>
              <w:rPr>
                <w:rFonts w:eastAsia="Calibri"/>
                <w:bCs/>
                <w:color w:val="000000"/>
              </w:rPr>
            </w:pPr>
            <w:r>
              <w:rPr>
                <w:rFonts w:eastAsia="Calibri"/>
                <w:bCs/>
                <w:color w:val="000000"/>
                <w:highlight w:val="yellow"/>
              </w:rPr>
              <w:t>meno, priezvisko, adresa</w:t>
            </w:r>
          </w:p>
        </w:tc>
      </w:tr>
      <w:tr w:rsidR="00CB3981" w14:paraId="5DCD062C" w14:textId="77777777" w:rsidTr="00757E1A">
        <w:trPr>
          <w:trHeight w:val="397"/>
        </w:trPr>
        <w:tc>
          <w:tcPr>
            <w:tcW w:w="4678" w:type="dxa"/>
            <w:shd w:val="clear" w:color="auto" w:fill="auto"/>
          </w:tcPr>
          <w:p w14:paraId="59EC9F5D" w14:textId="77777777" w:rsidR="00CB3981" w:rsidRDefault="00CB3981" w:rsidP="00757E1A">
            <w:pPr>
              <w:spacing w:line="257" w:lineRule="auto"/>
              <w:rPr>
                <w:rFonts w:eastAsia="Calibri"/>
                <w:bCs/>
                <w:color w:val="000000"/>
              </w:rPr>
            </w:pPr>
            <w:r>
              <w:rPr>
                <w:rFonts w:eastAsia="Calibri"/>
                <w:bCs/>
                <w:color w:val="000000"/>
              </w:rPr>
              <w:t>Práva dotknutej osoby</w:t>
            </w:r>
          </w:p>
        </w:tc>
        <w:tc>
          <w:tcPr>
            <w:tcW w:w="5528" w:type="dxa"/>
            <w:gridSpan w:val="2"/>
            <w:shd w:val="clear" w:color="auto" w:fill="auto"/>
          </w:tcPr>
          <w:p w14:paraId="65AAA01B" w14:textId="77777777" w:rsidR="00CB3981" w:rsidRDefault="00CB3981" w:rsidP="00757E1A">
            <w:pPr>
              <w:spacing w:line="257" w:lineRule="auto"/>
              <w:rPr>
                <w:rFonts w:eastAsia="Calibri"/>
                <w:bCs/>
                <w:color w:val="000000"/>
              </w:rPr>
            </w:pPr>
            <w:r>
              <w:rPr>
                <w:rFonts w:eastAsia="Calibri"/>
                <w:bCs/>
                <w:color w:val="000000"/>
              </w:rPr>
              <w:t>dotknutá osoba má všetky nižšie uvedené práva</w:t>
            </w:r>
          </w:p>
        </w:tc>
      </w:tr>
      <w:tr w:rsidR="00CB3981" w14:paraId="5E803943" w14:textId="77777777" w:rsidTr="00757E1A">
        <w:trPr>
          <w:trHeight w:val="397"/>
        </w:trPr>
        <w:tc>
          <w:tcPr>
            <w:tcW w:w="4678" w:type="dxa"/>
            <w:shd w:val="clear" w:color="auto" w:fill="auto"/>
          </w:tcPr>
          <w:p w14:paraId="1D72A213" w14:textId="77777777" w:rsidR="00CB3981" w:rsidRDefault="00CB3981" w:rsidP="00757E1A">
            <w:pPr>
              <w:spacing w:line="257" w:lineRule="auto"/>
              <w:rPr>
                <w:rFonts w:eastAsia="Calibri"/>
                <w:bCs/>
                <w:color w:val="000000"/>
              </w:rPr>
            </w:pPr>
            <w:r>
              <w:rPr>
                <w:rFonts w:eastAsia="Calibri"/>
                <w:bCs/>
                <w:color w:val="000000"/>
              </w:rPr>
              <w:t>Možnosť odvolania súhlasu</w:t>
            </w:r>
          </w:p>
        </w:tc>
        <w:tc>
          <w:tcPr>
            <w:tcW w:w="5528" w:type="dxa"/>
            <w:gridSpan w:val="2"/>
            <w:shd w:val="clear" w:color="auto" w:fill="auto"/>
          </w:tcPr>
          <w:p w14:paraId="51C06F72" w14:textId="77777777" w:rsidR="00CB3981" w:rsidRDefault="00CB3981" w:rsidP="00757E1A">
            <w:pPr>
              <w:spacing w:line="257" w:lineRule="auto"/>
              <w:rPr>
                <w:rFonts w:eastAsia="Calibri"/>
                <w:bCs/>
                <w:color w:val="000000"/>
              </w:rPr>
            </w:pPr>
            <w:r>
              <w:rPr>
                <w:rFonts w:eastAsia="Calibri"/>
                <w:bCs/>
                <w:color w:val="000000"/>
                <w:highlight w:val="yellow"/>
              </w:rPr>
              <w:t>mail, telefón, ...</w:t>
            </w:r>
          </w:p>
        </w:tc>
      </w:tr>
      <w:tr w:rsidR="00CB3981" w14:paraId="3BEFEC08" w14:textId="77777777" w:rsidTr="00757E1A">
        <w:trPr>
          <w:trHeight w:val="397"/>
        </w:trPr>
        <w:tc>
          <w:tcPr>
            <w:tcW w:w="10206" w:type="dxa"/>
            <w:gridSpan w:val="3"/>
            <w:shd w:val="clear" w:color="auto" w:fill="ACB9CA"/>
          </w:tcPr>
          <w:p w14:paraId="782198CD" w14:textId="77777777" w:rsidR="00CB3981" w:rsidRDefault="00CB3981" w:rsidP="00757E1A">
            <w:pPr>
              <w:spacing w:line="257" w:lineRule="auto"/>
              <w:rPr>
                <w:rFonts w:eastAsia="Calibri"/>
                <w:bCs/>
                <w:color w:val="000000"/>
              </w:rPr>
            </w:pPr>
            <w:r>
              <w:rPr>
                <w:rFonts w:eastAsia="Calibri"/>
                <w:bCs/>
                <w:color w:val="000000"/>
              </w:rPr>
              <w:t>Informácie o spracúvaných osobných údajoch</w:t>
            </w:r>
          </w:p>
        </w:tc>
      </w:tr>
      <w:tr w:rsidR="00CB3981" w14:paraId="1246144D" w14:textId="77777777" w:rsidTr="00757E1A">
        <w:trPr>
          <w:trHeight w:val="626"/>
        </w:trPr>
        <w:tc>
          <w:tcPr>
            <w:tcW w:w="4678" w:type="dxa"/>
            <w:shd w:val="clear" w:color="auto" w:fill="auto"/>
          </w:tcPr>
          <w:p w14:paraId="7E3EB69C" w14:textId="77777777" w:rsidR="00CB3981" w:rsidRDefault="00CB3981" w:rsidP="00757E1A">
            <w:pPr>
              <w:spacing w:line="257" w:lineRule="auto"/>
              <w:rPr>
                <w:rFonts w:eastAsia="Calibri"/>
                <w:bCs/>
                <w:color w:val="000000"/>
              </w:rPr>
            </w:pPr>
            <w:r>
              <w:rPr>
                <w:rStyle w:val="Zkladntext5"/>
                <w:rFonts w:eastAsia="Calibri"/>
                <w:bCs/>
              </w:rPr>
              <w:t>právny základ</w:t>
            </w:r>
          </w:p>
        </w:tc>
        <w:tc>
          <w:tcPr>
            <w:tcW w:w="5528" w:type="dxa"/>
            <w:gridSpan w:val="2"/>
            <w:shd w:val="clear" w:color="auto" w:fill="auto"/>
          </w:tcPr>
          <w:p w14:paraId="46F0785B" w14:textId="77777777" w:rsidR="00CB3981" w:rsidRDefault="00CB3981" w:rsidP="00757E1A">
            <w:pPr>
              <w:spacing w:line="257" w:lineRule="auto"/>
              <w:rPr>
                <w:rFonts w:eastAsia="Calibri"/>
                <w:bCs/>
                <w:color w:val="000000"/>
              </w:rPr>
            </w:pPr>
            <w:r>
              <w:rPr>
                <w:rFonts w:eastAsia="Calibri"/>
                <w:bCs/>
                <w:color w:val="000000"/>
              </w:rPr>
              <w:t>spracúvanie je na základe súhlasu v zmysle čl.6 ods. 1/a Nariadenia EU (GDPR) a §13 ods. 1/a Zákona 18/2018 Z. z.</w:t>
            </w:r>
          </w:p>
        </w:tc>
      </w:tr>
      <w:tr w:rsidR="00CB3981" w14:paraId="590ED278" w14:textId="77777777" w:rsidTr="00757E1A">
        <w:trPr>
          <w:trHeight w:val="397"/>
        </w:trPr>
        <w:tc>
          <w:tcPr>
            <w:tcW w:w="4678" w:type="dxa"/>
            <w:shd w:val="clear" w:color="auto" w:fill="auto"/>
          </w:tcPr>
          <w:p w14:paraId="25858E43" w14:textId="77777777" w:rsidR="00CB3981" w:rsidRDefault="00CB3981" w:rsidP="00757E1A">
            <w:pPr>
              <w:spacing w:line="257" w:lineRule="auto"/>
              <w:rPr>
                <w:rFonts w:eastAsia="Calibri"/>
                <w:bCs/>
                <w:color w:val="000000"/>
              </w:rPr>
            </w:pPr>
            <w:r>
              <w:rPr>
                <w:rStyle w:val="Zkladntext5"/>
                <w:rFonts w:eastAsia="Calibri"/>
                <w:bCs/>
              </w:rPr>
              <w:t>doba uchovávania</w:t>
            </w:r>
          </w:p>
        </w:tc>
        <w:tc>
          <w:tcPr>
            <w:tcW w:w="5528" w:type="dxa"/>
            <w:gridSpan w:val="2"/>
            <w:shd w:val="clear" w:color="auto" w:fill="auto"/>
          </w:tcPr>
          <w:p w14:paraId="0FAF7456" w14:textId="77777777" w:rsidR="00CB3981" w:rsidRDefault="00CB3981" w:rsidP="00757E1A">
            <w:pPr>
              <w:spacing w:line="257" w:lineRule="auto"/>
              <w:rPr>
                <w:rFonts w:eastAsia="Calibri"/>
                <w:bCs/>
                <w:color w:val="000000"/>
              </w:rPr>
            </w:pPr>
            <w:r>
              <w:rPr>
                <w:rFonts w:eastAsia="Calibri"/>
                <w:bCs/>
                <w:color w:val="000000"/>
              </w:rPr>
              <w:t>do pominutia účelu alebo do odobratia súhlasu</w:t>
            </w:r>
          </w:p>
        </w:tc>
      </w:tr>
      <w:tr w:rsidR="00CB3981" w14:paraId="307DF179" w14:textId="77777777" w:rsidTr="00757E1A">
        <w:trPr>
          <w:trHeight w:val="397"/>
        </w:trPr>
        <w:tc>
          <w:tcPr>
            <w:tcW w:w="4678" w:type="dxa"/>
            <w:shd w:val="clear" w:color="auto" w:fill="auto"/>
          </w:tcPr>
          <w:p w14:paraId="28AD2D85" w14:textId="77777777" w:rsidR="00CB3981" w:rsidRDefault="00CB3981" w:rsidP="00757E1A">
            <w:pPr>
              <w:spacing w:line="257" w:lineRule="auto"/>
              <w:rPr>
                <w:rFonts w:eastAsia="Calibri"/>
                <w:bCs/>
                <w:color w:val="000000"/>
              </w:rPr>
            </w:pPr>
            <w:r>
              <w:rPr>
                <w:rStyle w:val="Zkladntext5"/>
                <w:rFonts w:eastAsia="Calibri"/>
                <w:bCs/>
              </w:rPr>
              <w:t>príjemcovia</w:t>
            </w:r>
          </w:p>
        </w:tc>
        <w:tc>
          <w:tcPr>
            <w:tcW w:w="5528" w:type="dxa"/>
            <w:gridSpan w:val="2"/>
            <w:shd w:val="clear" w:color="auto" w:fill="auto"/>
          </w:tcPr>
          <w:p w14:paraId="16B81EB0" w14:textId="77777777" w:rsidR="00CB3981" w:rsidRDefault="00CB3981" w:rsidP="00757E1A">
            <w:pPr>
              <w:spacing w:line="257" w:lineRule="auto"/>
              <w:rPr>
                <w:rFonts w:eastAsia="Calibri"/>
                <w:bCs/>
                <w:i/>
                <w:color w:val="000000"/>
              </w:rPr>
            </w:pPr>
            <w:r>
              <w:rPr>
                <w:rStyle w:val="ZkladntextKurzva"/>
                <w:rFonts w:eastAsia="Calibri"/>
                <w:bCs/>
                <w:highlight w:val="yellow"/>
              </w:rPr>
              <w:t>Prevádzkovateľ (uviesť všetkých, ktorý môžu prísť do styku s osobnými údajmi dotknutej osoby)</w:t>
            </w:r>
          </w:p>
        </w:tc>
      </w:tr>
      <w:tr w:rsidR="00CB3981" w14:paraId="6042B52D" w14:textId="77777777" w:rsidTr="00757E1A">
        <w:trPr>
          <w:trHeight w:val="397"/>
        </w:trPr>
        <w:tc>
          <w:tcPr>
            <w:tcW w:w="4678" w:type="dxa"/>
            <w:shd w:val="clear" w:color="auto" w:fill="auto"/>
          </w:tcPr>
          <w:p w14:paraId="6AA576E3" w14:textId="77777777" w:rsidR="00CB3981" w:rsidRDefault="00CB3981" w:rsidP="00757E1A">
            <w:pPr>
              <w:spacing w:line="257" w:lineRule="auto"/>
              <w:rPr>
                <w:rFonts w:eastAsia="Calibri"/>
                <w:bCs/>
                <w:color w:val="000000"/>
              </w:rPr>
            </w:pPr>
            <w:r>
              <w:rPr>
                <w:rStyle w:val="Zkladntext5"/>
                <w:rFonts w:eastAsia="Calibri"/>
                <w:bCs/>
              </w:rPr>
              <w:t>prenos do tretej krajiny</w:t>
            </w:r>
          </w:p>
        </w:tc>
        <w:tc>
          <w:tcPr>
            <w:tcW w:w="5528" w:type="dxa"/>
            <w:gridSpan w:val="2"/>
            <w:shd w:val="clear" w:color="auto" w:fill="auto"/>
          </w:tcPr>
          <w:p w14:paraId="68CECAB0" w14:textId="77777777" w:rsidR="00CB3981" w:rsidRDefault="00CB3981" w:rsidP="00757E1A">
            <w:pPr>
              <w:spacing w:line="257" w:lineRule="auto"/>
              <w:rPr>
                <w:rFonts w:eastAsia="Calibri"/>
                <w:bCs/>
                <w:color w:val="000000"/>
                <w:highlight w:val="yellow"/>
              </w:rPr>
            </w:pPr>
            <w:r>
              <w:rPr>
                <w:rStyle w:val="Zkladntext5"/>
                <w:rFonts w:eastAsia="Calibri"/>
                <w:bCs/>
              </w:rPr>
              <w:t>nebude</w:t>
            </w:r>
          </w:p>
        </w:tc>
      </w:tr>
      <w:tr w:rsidR="00CB3981" w14:paraId="5840F339" w14:textId="77777777" w:rsidTr="00757E1A">
        <w:trPr>
          <w:trHeight w:val="551"/>
        </w:trPr>
        <w:tc>
          <w:tcPr>
            <w:tcW w:w="4678" w:type="dxa"/>
            <w:shd w:val="clear" w:color="auto" w:fill="auto"/>
          </w:tcPr>
          <w:p w14:paraId="7A2D671F" w14:textId="77777777" w:rsidR="00CB3981" w:rsidRDefault="00CB3981" w:rsidP="00757E1A">
            <w:pPr>
              <w:spacing w:line="257" w:lineRule="auto"/>
              <w:rPr>
                <w:rFonts w:eastAsia="Calibri"/>
                <w:bCs/>
                <w:color w:val="000000"/>
              </w:rPr>
            </w:pPr>
            <w:r>
              <w:rPr>
                <w:rStyle w:val="Zkladntext5"/>
                <w:rFonts w:eastAsia="Calibri"/>
                <w:bCs/>
              </w:rPr>
              <w:t xml:space="preserve">automatizované individuálne rozhodovanie vrátane profilovania </w:t>
            </w:r>
          </w:p>
        </w:tc>
        <w:tc>
          <w:tcPr>
            <w:tcW w:w="5528" w:type="dxa"/>
            <w:gridSpan w:val="2"/>
            <w:shd w:val="clear" w:color="auto" w:fill="auto"/>
          </w:tcPr>
          <w:p w14:paraId="3ADA000E" w14:textId="77777777" w:rsidR="00CB3981" w:rsidRDefault="00CB3981" w:rsidP="00757E1A">
            <w:pPr>
              <w:spacing w:line="257" w:lineRule="auto"/>
              <w:rPr>
                <w:rFonts w:eastAsia="Calibri"/>
                <w:bCs/>
                <w:color w:val="000000"/>
                <w:highlight w:val="yellow"/>
              </w:rPr>
            </w:pPr>
            <w:r>
              <w:rPr>
                <w:rStyle w:val="Zkladntext5"/>
                <w:rFonts w:eastAsia="Calibri"/>
                <w:bCs/>
              </w:rPr>
              <w:t>nebude vykonávané</w:t>
            </w:r>
          </w:p>
        </w:tc>
      </w:tr>
      <w:tr w:rsidR="00CB3981" w14:paraId="2FC3630B" w14:textId="77777777" w:rsidTr="00757E1A">
        <w:trPr>
          <w:trHeight w:val="329"/>
        </w:trPr>
        <w:tc>
          <w:tcPr>
            <w:tcW w:w="10206" w:type="dxa"/>
            <w:gridSpan w:val="3"/>
            <w:shd w:val="clear" w:color="auto" w:fill="auto"/>
          </w:tcPr>
          <w:p w14:paraId="4EBFBF40" w14:textId="77777777" w:rsidR="00CB3981" w:rsidRDefault="00CB3981" w:rsidP="00757E1A">
            <w:pPr>
              <w:jc w:val="both"/>
              <w:rPr>
                <w:rStyle w:val="Zkladntext5"/>
                <w:rFonts w:eastAsia="Calibri"/>
                <w:bCs/>
                <w:i/>
              </w:rPr>
            </w:pPr>
            <w:r>
              <w:rPr>
                <w:rStyle w:val="Zkladntext5"/>
                <w:rFonts w:eastAsia="Calibri"/>
                <w:bCs/>
                <w:i/>
              </w:rPr>
              <w:t xml:space="preserve">Poznámka: </w:t>
            </w:r>
          </w:p>
          <w:p w14:paraId="2D18E985" w14:textId="77777777" w:rsidR="00CB3981" w:rsidRDefault="00CB3981" w:rsidP="00757E1A">
            <w:pPr>
              <w:rPr>
                <w:rFonts w:eastAsia="Calibri"/>
                <w:bCs/>
                <w:color w:val="000000"/>
              </w:rPr>
            </w:pPr>
          </w:p>
        </w:tc>
      </w:tr>
      <w:tr w:rsidR="00CB3981" w14:paraId="2F91F20B" w14:textId="77777777" w:rsidTr="00757E1A">
        <w:trPr>
          <w:trHeight w:val="397"/>
        </w:trPr>
        <w:tc>
          <w:tcPr>
            <w:tcW w:w="10206" w:type="dxa"/>
            <w:gridSpan w:val="3"/>
            <w:shd w:val="clear" w:color="auto" w:fill="ACB9CA"/>
          </w:tcPr>
          <w:p w14:paraId="75BB5AA9" w14:textId="77777777" w:rsidR="00CB3981" w:rsidRDefault="00CB3981" w:rsidP="00757E1A">
            <w:pPr>
              <w:rPr>
                <w:rFonts w:eastAsia="Calibri"/>
                <w:bCs/>
                <w:color w:val="000000"/>
              </w:rPr>
            </w:pPr>
            <w:r>
              <w:rPr>
                <w:rFonts w:eastAsia="Calibri"/>
                <w:bCs/>
                <w:color w:val="000000"/>
              </w:rPr>
              <w:t>Účely spracúvania osobných údajov (krížikom prečiarknite Nie ak dávate súhlas, Áno ak nedávate súhlas)</w:t>
            </w:r>
          </w:p>
        </w:tc>
      </w:tr>
      <w:tr w:rsidR="00CB3981" w14:paraId="53087CB4" w14:textId="77777777" w:rsidTr="00757E1A">
        <w:trPr>
          <w:trHeight w:val="258"/>
        </w:trPr>
        <w:tc>
          <w:tcPr>
            <w:tcW w:w="4678" w:type="dxa"/>
            <w:shd w:val="clear" w:color="auto" w:fill="auto"/>
          </w:tcPr>
          <w:p w14:paraId="0CFF5229" w14:textId="77777777" w:rsidR="00CB3981" w:rsidRDefault="00CB3981" w:rsidP="00757E1A">
            <w:pPr>
              <w:rPr>
                <w:rFonts w:eastAsia="Calibri"/>
                <w:bCs/>
                <w:color w:val="000000"/>
              </w:rPr>
            </w:pPr>
            <w:r>
              <w:rPr>
                <w:rFonts w:eastAsia="Calibri"/>
                <w:bCs/>
                <w:color w:val="000000"/>
              </w:rPr>
              <w:t>účel</w:t>
            </w:r>
          </w:p>
        </w:tc>
        <w:tc>
          <w:tcPr>
            <w:tcW w:w="4394" w:type="dxa"/>
            <w:shd w:val="clear" w:color="auto" w:fill="auto"/>
          </w:tcPr>
          <w:p w14:paraId="39FFB148" w14:textId="77777777" w:rsidR="00CB3981" w:rsidRDefault="00CB3981" w:rsidP="00757E1A">
            <w:pPr>
              <w:rPr>
                <w:rFonts w:eastAsia="Calibri"/>
                <w:bCs/>
                <w:color w:val="000000"/>
              </w:rPr>
            </w:pPr>
            <w:r>
              <w:rPr>
                <w:rFonts w:eastAsia="Calibri"/>
                <w:bCs/>
                <w:color w:val="000000"/>
              </w:rPr>
              <w:t>rozsah osobných údajov</w:t>
            </w:r>
          </w:p>
        </w:tc>
        <w:tc>
          <w:tcPr>
            <w:tcW w:w="1134" w:type="dxa"/>
            <w:shd w:val="clear" w:color="auto" w:fill="auto"/>
          </w:tcPr>
          <w:p w14:paraId="2140EE73" w14:textId="77777777" w:rsidR="00CB3981" w:rsidRDefault="00CB3981" w:rsidP="00757E1A">
            <w:pPr>
              <w:jc w:val="center"/>
              <w:rPr>
                <w:rFonts w:eastAsia="Calibri"/>
                <w:bCs/>
                <w:color w:val="000000"/>
              </w:rPr>
            </w:pPr>
            <w:r>
              <w:rPr>
                <w:rFonts w:eastAsia="Calibri"/>
                <w:bCs/>
                <w:color w:val="000000"/>
              </w:rPr>
              <w:t>súhlas</w:t>
            </w:r>
          </w:p>
        </w:tc>
      </w:tr>
      <w:tr w:rsidR="00CB3981" w14:paraId="46337243" w14:textId="77777777" w:rsidTr="00757E1A">
        <w:trPr>
          <w:trHeight w:val="328"/>
        </w:trPr>
        <w:tc>
          <w:tcPr>
            <w:tcW w:w="4678" w:type="dxa"/>
            <w:shd w:val="clear" w:color="auto" w:fill="auto"/>
          </w:tcPr>
          <w:p w14:paraId="07A4F7CF" w14:textId="77777777" w:rsidR="00CB3981" w:rsidRDefault="00CB3981" w:rsidP="00757E1A">
            <w:pPr>
              <w:spacing w:line="257" w:lineRule="auto"/>
              <w:rPr>
                <w:rFonts w:eastAsia="Calibri"/>
                <w:bCs/>
                <w:color w:val="000000"/>
              </w:rPr>
            </w:pPr>
            <w:r>
              <w:rPr>
                <w:rFonts w:eastAsia="Calibri"/>
                <w:bCs/>
                <w:color w:val="000000"/>
              </w:rPr>
              <w:t>Vybavovanie a evidencia žiadosti na vydanie Karty Rožňavčan</w:t>
            </w:r>
          </w:p>
        </w:tc>
        <w:tc>
          <w:tcPr>
            <w:tcW w:w="4394" w:type="dxa"/>
            <w:shd w:val="clear" w:color="auto" w:fill="auto"/>
          </w:tcPr>
          <w:p w14:paraId="5EC381AF" w14:textId="77777777" w:rsidR="00CB3981" w:rsidRDefault="00CB3981" w:rsidP="00757E1A">
            <w:pPr>
              <w:spacing w:line="257" w:lineRule="auto"/>
              <w:rPr>
                <w:rFonts w:eastAsia="Calibri"/>
                <w:bCs/>
                <w:color w:val="000000"/>
              </w:rPr>
            </w:pPr>
            <w:r>
              <w:rPr>
                <w:rFonts w:eastAsia="Calibri"/>
                <w:bCs/>
                <w:color w:val="000000"/>
                <w:highlight w:val="yellow"/>
              </w:rPr>
              <w:t>titul, meno, priezvisko, adresa, ....(doplniť všetky)</w:t>
            </w:r>
          </w:p>
        </w:tc>
        <w:tc>
          <w:tcPr>
            <w:tcW w:w="1134" w:type="dxa"/>
            <w:shd w:val="clear" w:color="auto" w:fill="auto"/>
          </w:tcPr>
          <w:p w14:paraId="0D530D57" w14:textId="77777777" w:rsidR="00CB3981" w:rsidRDefault="00CB3981" w:rsidP="00757E1A">
            <w:pPr>
              <w:spacing w:line="257" w:lineRule="auto"/>
              <w:jc w:val="center"/>
              <w:rPr>
                <w:rFonts w:eastAsia="Calibri"/>
                <w:bCs/>
                <w:color w:val="000000"/>
              </w:rPr>
            </w:pPr>
            <w:r>
              <w:rPr>
                <w:rFonts w:eastAsia="Calibri"/>
                <w:bCs/>
                <w:color w:val="000000"/>
              </w:rPr>
              <w:t>Áno / Nie</w:t>
            </w:r>
          </w:p>
        </w:tc>
      </w:tr>
      <w:tr w:rsidR="00CB3981" w14:paraId="7D0DABEF" w14:textId="77777777" w:rsidTr="00757E1A">
        <w:trPr>
          <w:trHeight w:val="1516"/>
        </w:trPr>
        <w:tc>
          <w:tcPr>
            <w:tcW w:w="10206" w:type="dxa"/>
            <w:gridSpan w:val="3"/>
            <w:shd w:val="clear" w:color="auto" w:fill="auto"/>
          </w:tcPr>
          <w:p w14:paraId="3EB33BE6" w14:textId="77777777" w:rsidR="00CB3981" w:rsidRDefault="00CB3981" w:rsidP="00757E1A">
            <w:pPr>
              <w:pStyle w:val="Normlnywebov"/>
              <w:jc w:val="both"/>
              <w:rPr>
                <w:rFonts w:eastAsia="Calibri"/>
                <w:bCs/>
                <w:color w:val="000000"/>
              </w:rPr>
            </w:pPr>
            <w:r>
              <w:rPr>
                <w:rFonts w:eastAsia="Calibri"/>
                <w:bCs/>
                <w:color w:val="000000"/>
              </w:rPr>
              <w:t>Súhlas môže byť kedykoľvek odobratý tou dotknutou osobou, ktorá ho poskytla alebo ktorýmkoľvek jej pozostalým blízkym príbuzným písomne na adrese prevádzkovateľa alebo prostredníctvom zodpovednej osoby. Odvolanie súhlasu nemá vplyv na zákonnosť spracúvania vychádzajúceho zo súhlasu pred jeho odvolaním. Prevádzkovateľ po splnení účelu spracúvania osobných údajov bez zbytočného odkladu zabezpečí likvidáciu osobných údajov pokiaľ to osobitný zákon nevyžaduje inak. Prevádzkovateľ zabezpečí primeranú úroveň ochrany osobných údajov. Prevádzkovateľ vyhlasuje, že bude spracúvať osobné údaje len v súlade s dobrými mravmi a bude konať spôsobom, ktorý neodporuje zákonu o ochrane osobných údajov ani iným všeobecne záväzným právnym predpisom.</w:t>
            </w:r>
          </w:p>
        </w:tc>
      </w:tr>
    </w:tbl>
    <w:p w14:paraId="1089F7AC" w14:textId="77777777" w:rsidR="00CB3981" w:rsidRPr="003D43AC" w:rsidRDefault="00CB3981" w:rsidP="00CB3981">
      <w:pPr>
        <w:spacing w:before="240" w:line="257" w:lineRule="auto"/>
        <w:rPr>
          <w:bCs/>
        </w:rPr>
      </w:pPr>
      <w:r w:rsidRPr="003D43AC">
        <w:rPr>
          <w:bCs/>
        </w:rPr>
        <w:t xml:space="preserve">Svojím podpisom dobrovoľne udeľujem Prevádzkovateľovi súhlas so spracovaním mojich osobných údajov pre vyššie uvedené účely a rozsahy. </w:t>
      </w:r>
    </w:p>
    <w:p w14:paraId="17EF411A" w14:textId="77777777" w:rsidR="00CB3981" w:rsidRDefault="00CB3981" w:rsidP="00CB3981">
      <w:pPr>
        <w:spacing w:before="240" w:line="257" w:lineRule="auto"/>
        <w:rPr>
          <w:bCs/>
        </w:rPr>
      </w:pPr>
      <w:r w:rsidRPr="003D43AC">
        <w:rPr>
          <w:bCs/>
        </w:rPr>
        <w:lastRenderedPageBreak/>
        <w:t>Dátum:</w:t>
      </w:r>
      <w:r w:rsidRPr="003D43AC">
        <w:rPr>
          <w:bCs/>
        </w:rPr>
        <w:tab/>
      </w:r>
      <w:r w:rsidRPr="003D43AC">
        <w:rPr>
          <w:bCs/>
        </w:rPr>
        <w:tab/>
      </w:r>
      <w:r w:rsidRPr="003D43AC">
        <w:rPr>
          <w:bCs/>
        </w:rPr>
        <w:tab/>
      </w:r>
      <w:r w:rsidRPr="003D43AC">
        <w:rPr>
          <w:bCs/>
        </w:rPr>
        <w:tab/>
      </w:r>
      <w:r w:rsidRPr="003D43AC">
        <w:rPr>
          <w:bCs/>
        </w:rPr>
        <w:tab/>
      </w:r>
      <w:r>
        <w:rPr>
          <w:bCs/>
        </w:rPr>
        <w:t xml:space="preserve">                            ....................................................</w:t>
      </w:r>
    </w:p>
    <w:p w14:paraId="50A13E16" w14:textId="77777777" w:rsidR="00CB3981" w:rsidRDefault="00CB3981" w:rsidP="00CB3981">
      <w:pPr>
        <w:spacing w:before="240" w:line="257" w:lineRule="auto"/>
        <w:rPr>
          <w:bCs/>
        </w:rPr>
      </w:pPr>
      <w:r>
        <w:rPr>
          <w:bCs/>
        </w:rPr>
        <w:t xml:space="preserve">                                                                                                       podpis dotknutej osoby</w:t>
      </w:r>
    </w:p>
    <w:p w14:paraId="58F9ADE9" w14:textId="77777777" w:rsidR="00CB3981" w:rsidRDefault="00CB3981" w:rsidP="00CB3981">
      <w:pPr>
        <w:spacing w:before="240" w:line="257" w:lineRule="auto"/>
        <w:rPr>
          <w:bCs/>
        </w:rPr>
      </w:pPr>
    </w:p>
    <w:p w14:paraId="556A9A31" w14:textId="77777777" w:rsidR="00CB3981" w:rsidRDefault="00CB3981" w:rsidP="00CB3981">
      <w:pPr>
        <w:spacing w:before="240" w:line="257" w:lineRule="auto"/>
        <w:rPr>
          <w:bCs/>
        </w:rPr>
      </w:pPr>
    </w:p>
    <w:p w14:paraId="1F1FAE79" w14:textId="77777777" w:rsidR="00CB3981" w:rsidRDefault="00CB3981" w:rsidP="00CB3981">
      <w:pPr>
        <w:spacing w:before="240" w:line="257" w:lineRule="auto"/>
        <w:rPr>
          <w:bCs/>
        </w:rPr>
      </w:pPr>
    </w:p>
    <w:p w14:paraId="2E0AF596" w14:textId="77777777" w:rsidR="00CB3981" w:rsidRDefault="00CB3981" w:rsidP="00CB3981">
      <w:pPr>
        <w:spacing w:before="240" w:line="257" w:lineRule="auto"/>
        <w:rPr>
          <w:bCs/>
        </w:rPr>
      </w:pPr>
    </w:p>
    <w:p w14:paraId="38EBE8B7" w14:textId="77777777" w:rsidR="00CB3981" w:rsidRDefault="00CB3981" w:rsidP="00CB3981">
      <w:pPr>
        <w:spacing w:before="240" w:line="257" w:lineRule="auto"/>
        <w:rPr>
          <w:bCs/>
        </w:rPr>
      </w:pPr>
    </w:p>
    <w:p w14:paraId="6391D4A3" w14:textId="77777777" w:rsidR="00CB3981" w:rsidRDefault="00CB3981" w:rsidP="00CB3981">
      <w:pPr>
        <w:spacing w:before="240" w:line="257" w:lineRule="auto"/>
        <w:rPr>
          <w:bCs/>
        </w:rPr>
      </w:pPr>
    </w:p>
    <w:p w14:paraId="0457DC0E" w14:textId="77777777" w:rsidR="00CB3981" w:rsidRDefault="00CB3981" w:rsidP="00CB3981">
      <w:pPr>
        <w:spacing w:before="240" w:line="257" w:lineRule="auto"/>
        <w:rPr>
          <w:bCs/>
        </w:rPr>
      </w:pPr>
    </w:p>
    <w:p w14:paraId="09E7D85F" w14:textId="77777777" w:rsidR="00CB3981" w:rsidRPr="003D43AC" w:rsidRDefault="00CB3981" w:rsidP="00CB3981">
      <w:pPr>
        <w:spacing w:before="240" w:line="257" w:lineRule="auto"/>
        <w:rPr>
          <w:bCs/>
        </w:rPr>
      </w:pPr>
    </w:p>
    <w:p w14:paraId="54D7C24F" w14:textId="77777777" w:rsidR="00CB3981" w:rsidRPr="00DD5EDD" w:rsidRDefault="00CB3981" w:rsidP="00CB3981">
      <w:pPr>
        <w:tabs>
          <w:tab w:val="left" w:pos="426"/>
        </w:tabs>
        <w:jc w:val="right"/>
      </w:pPr>
      <w:r w:rsidRPr="00DD5EDD">
        <w:t>Príloha č. 2</w:t>
      </w:r>
    </w:p>
    <w:p w14:paraId="74463540" w14:textId="77777777" w:rsidR="00CB3981" w:rsidRPr="00DD5EDD" w:rsidRDefault="00CB3981" w:rsidP="00CB3981">
      <w:pPr>
        <w:tabs>
          <w:tab w:val="left" w:pos="426"/>
        </w:tabs>
      </w:pPr>
    </w:p>
    <w:p w14:paraId="4475CF50" w14:textId="77777777" w:rsidR="00CB3981" w:rsidRPr="00DD5EDD" w:rsidRDefault="00CB3981" w:rsidP="00CB3981">
      <w:pPr>
        <w:spacing w:before="240"/>
        <w:jc w:val="center"/>
      </w:pPr>
      <w:r w:rsidRPr="00DD5EDD">
        <w:rPr>
          <w:b/>
          <w:bCs/>
          <w:sz w:val="32"/>
          <w:szCs w:val="32"/>
        </w:rPr>
        <w:t>ŽIADOSŤ O AKTIVÁCIU  KARTY ROŽŇAVČAN</w:t>
      </w:r>
      <w:r w:rsidRPr="00DD5EDD">
        <w:rPr>
          <w:b/>
          <w:bCs/>
          <w:sz w:val="32"/>
          <w:szCs w:val="32"/>
          <w:u w:val="single"/>
        </w:rPr>
        <w:t xml:space="preserve"> </w:t>
      </w:r>
    </w:p>
    <w:p w14:paraId="769EFBAA" w14:textId="77777777" w:rsidR="00CB3981" w:rsidRPr="00DD5EDD" w:rsidRDefault="00CB3981" w:rsidP="00CB3981">
      <w:pPr>
        <w:jc w:val="center"/>
        <w:rPr>
          <w:b/>
          <w:bCs/>
          <w:sz w:val="32"/>
          <w:szCs w:val="32"/>
          <w:u w:val="single"/>
        </w:rPr>
      </w:pPr>
    </w:p>
    <w:p w14:paraId="4C298D29" w14:textId="77777777" w:rsidR="00CB3981" w:rsidRPr="00DD5EDD" w:rsidRDefault="00CB3981" w:rsidP="00CB3981">
      <w:pPr>
        <w:jc w:val="center"/>
        <w:rPr>
          <w:b/>
          <w:bCs/>
          <w:sz w:val="32"/>
          <w:szCs w:val="32"/>
          <w:u w:val="single"/>
        </w:rPr>
      </w:pPr>
    </w:p>
    <w:p w14:paraId="71194704" w14:textId="77777777" w:rsidR="00CB3981" w:rsidRPr="00DD5EDD" w:rsidRDefault="00CB3981" w:rsidP="00CB3981">
      <w:pPr>
        <w:rPr>
          <w:b/>
          <w:bCs/>
          <w:sz w:val="32"/>
          <w:szCs w:val="32"/>
          <w:u w:val="single"/>
        </w:rPr>
      </w:pPr>
    </w:p>
    <w:p w14:paraId="71C65E95" w14:textId="77777777" w:rsidR="00CB3981" w:rsidRPr="00DD5EDD" w:rsidRDefault="00CB3981" w:rsidP="00CB3981">
      <w:pPr>
        <w:tabs>
          <w:tab w:val="left" w:pos="2977"/>
        </w:tabs>
        <w:spacing w:line="360" w:lineRule="auto"/>
      </w:pPr>
      <w:r w:rsidRPr="00DD5EDD">
        <w:t xml:space="preserve">Meno a priezvisko žiadateľa: </w:t>
      </w:r>
      <w:r w:rsidRPr="00DD5EDD">
        <w:tab/>
        <w:t>.....................................................................................................</w:t>
      </w:r>
    </w:p>
    <w:p w14:paraId="62277D54" w14:textId="77777777" w:rsidR="00CB3981" w:rsidRPr="00DD5EDD" w:rsidRDefault="00CB3981" w:rsidP="00CB3981">
      <w:pPr>
        <w:tabs>
          <w:tab w:val="left" w:pos="2977"/>
        </w:tabs>
        <w:spacing w:line="360" w:lineRule="auto"/>
      </w:pPr>
      <w:r w:rsidRPr="00DD5EDD">
        <w:t>Dátum narodenia:</w:t>
      </w:r>
      <w:r w:rsidRPr="00DD5EDD">
        <w:tab/>
        <w:t>.....................................................................................................</w:t>
      </w:r>
    </w:p>
    <w:p w14:paraId="1FFFDB74" w14:textId="77777777" w:rsidR="00CB3981" w:rsidRPr="00DD5EDD" w:rsidRDefault="00CB3981" w:rsidP="00CB3981">
      <w:pPr>
        <w:tabs>
          <w:tab w:val="left" w:pos="2977"/>
        </w:tabs>
        <w:spacing w:line="360" w:lineRule="auto"/>
      </w:pPr>
      <w:r w:rsidRPr="00DD5EDD">
        <w:t>Adresa trvalého pobytu:</w:t>
      </w:r>
      <w:r w:rsidRPr="00DD5EDD">
        <w:tab/>
        <w:t>.....................................................................................................</w:t>
      </w:r>
    </w:p>
    <w:p w14:paraId="3592C61C" w14:textId="77777777" w:rsidR="00CB3981" w:rsidRPr="00DD5EDD" w:rsidRDefault="00CB3981" w:rsidP="00CB3981">
      <w:pPr>
        <w:tabs>
          <w:tab w:val="left" w:pos="2977"/>
        </w:tabs>
        <w:spacing w:line="360" w:lineRule="auto"/>
      </w:pPr>
      <w:r w:rsidRPr="00DD5EDD">
        <w:t>Mená členov domácnosti         .....................................................................................................</w:t>
      </w:r>
    </w:p>
    <w:p w14:paraId="5AC6F943" w14:textId="77777777" w:rsidR="00CB3981" w:rsidRPr="00DD5EDD" w:rsidRDefault="00CB3981" w:rsidP="00CB3981">
      <w:pPr>
        <w:tabs>
          <w:tab w:val="left" w:pos="2977"/>
        </w:tabs>
        <w:spacing w:line="360" w:lineRule="auto"/>
      </w:pPr>
      <w:r w:rsidRPr="00DD5EDD">
        <w:rPr>
          <w:sz w:val="18"/>
          <w:szCs w:val="18"/>
        </w:rPr>
        <w:t xml:space="preserve">(do 15. rokov uviesť rok narodenia)      </w:t>
      </w:r>
      <w:r w:rsidRPr="00DD5EDD">
        <w:t xml:space="preserve">  .....................................................................................................</w:t>
      </w:r>
    </w:p>
    <w:p w14:paraId="1E55580F" w14:textId="77777777" w:rsidR="00CB3981" w:rsidRPr="00DD5EDD" w:rsidRDefault="00CB3981" w:rsidP="00CB3981">
      <w:pPr>
        <w:tabs>
          <w:tab w:val="left" w:pos="2977"/>
        </w:tabs>
        <w:spacing w:line="360" w:lineRule="auto"/>
      </w:pPr>
      <w:r w:rsidRPr="00DD5EDD">
        <w:t xml:space="preserve">                                                 ......................................................................................................</w:t>
      </w:r>
    </w:p>
    <w:p w14:paraId="4B1FED53" w14:textId="77777777" w:rsidR="00CB3981" w:rsidRPr="00DD5EDD" w:rsidRDefault="00CB3981" w:rsidP="00CB3981">
      <w:pPr>
        <w:tabs>
          <w:tab w:val="left" w:pos="2977"/>
        </w:tabs>
        <w:spacing w:line="360" w:lineRule="auto"/>
      </w:pPr>
      <w:r w:rsidRPr="00DD5EDD">
        <w:t xml:space="preserve">                                                  .....................................................................................................</w:t>
      </w:r>
    </w:p>
    <w:p w14:paraId="22E053A2" w14:textId="77777777" w:rsidR="00CB3981" w:rsidRPr="00DD5EDD" w:rsidRDefault="00CB3981" w:rsidP="00CB3981">
      <w:pPr>
        <w:tabs>
          <w:tab w:val="left" w:pos="2977"/>
        </w:tabs>
        <w:spacing w:line="360" w:lineRule="auto"/>
      </w:pPr>
      <w:r w:rsidRPr="00DD5EDD">
        <w:t xml:space="preserve">                                                 ......................................................................................................</w:t>
      </w:r>
      <w:r w:rsidRPr="00DD5EDD">
        <w:rPr>
          <w:sz w:val="18"/>
          <w:szCs w:val="18"/>
        </w:rPr>
        <w:t xml:space="preserve">  </w:t>
      </w:r>
    </w:p>
    <w:p w14:paraId="12F53676" w14:textId="77777777" w:rsidR="00CB3981" w:rsidRPr="00DD5EDD" w:rsidRDefault="00CB3981" w:rsidP="00CB3981">
      <w:pPr>
        <w:tabs>
          <w:tab w:val="left" w:pos="2977"/>
        </w:tabs>
        <w:spacing w:line="360" w:lineRule="auto"/>
        <w:rPr>
          <w:sz w:val="18"/>
          <w:szCs w:val="18"/>
        </w:rPr>
      </w:pPr>
    </w:p>
    <w:p w14:paraId="643700B7" w14:textId="77777777" w:rsidR="00CB3981" w:rsidRPr="00DD5EDD" w:rsidRDefault="00CB3981" w:rsidP="00CB3981">
      <w:pPr>
        <w:tabs>
          <w:tab w:val="left" w:pos="2977"/>
        </w:tabs>
        <w:spacing w:line="360" w:lineRule="auto"/>
        <w:jc w:val="both"/>
      </w:pPr>
      <w:r w:rsidRPr="00DD5EDD">
        <w:rPr>
          <w:sz w:val="20"/>
          <w:szCs w:val="20"/>
        </w:rPr>
        <w:t>Týmto Vás žiadam o aktiváciu karty  Rožňavčan pre mňa a členov mojej rodiny/domácnosti, s ktorými žijem v spoločnej domácnosti. Svojím podpisom potvrdzujem a čestne vyhlasujem, že mám voči mestu Rožňava uhradené všetky záväzky.</w:t>
      </w:r>
    </w:p>
    <w:p w14:paraId="2D2360FF" w14:textId="77777777" w:rsidR="00CB3981" w:rsidRPr="00DD5EDD" w:rsidRDefault="00CB3981" w:rsidP="00CB3981">
      <w:pPr>
        <w:tabs>
          <w:tab w:val="left" w:pos="2977"/>
        </w:tabs>
        <w:rPr>
          <w:sz w:val="20"/>
          <w:szCs w:val="20"/>
        </w:rPr>
      </w:pPr>
    </w:p>
    <w:p w14:paraId="414CDB6C" w14:textId="77777777" w:rsidR="00CB3981" w:rsidRPr="00DD5EDD" w:rsidRDefault="00CB3981" w:rsidP="00CB3981">
      <w:pPr>
        <w:tabs>
          <w:tab w:val="left" w:pos="5103"/>
        </w:tabs>
        <w:rPr>
          <w:sz w:val="20"/>
          <w:szCs w:val="20"/>
        </w:rPr>
      </w:pPr>
    </w:p>
    <w:p w14:paraId="3C8A8E55" w14:textId="77777777" w:rsidR="00CB3981" w:rsidRPr="00DD5EDD" w:rsidRDefault="00CB3981" w:rsidP="00CB3981">
      <w:pPr>
        <w:tabs>
          <w:tab w:val="left" w:pos="5103"/>
        </w:tabs>
        <w:rPr>
          <w:sz w:val="20"/>
          <w:szCs w:val="20"/>
        </w:rPr>
      </w:pPr>
    </w:p>
    <w:bookmarkStart w:id="5" w:name="__Fieldmark__5_3106892889"/>
    <w:p w14:paraId="2A833363" w14:textId="77777777" w:rsidR="00CB3981" w:rsidRPr="00DD5EDD" w:rsidRDefault="00CB3981" w:rsidP="00CB3981">
      <w:r w:rsidRPr="00DD5EDD">
        <w:fldChar w:fldCharType="begin">
          <w:ffData>
            <w:name w:val=""/>
            <w:enabled/>
            <w:calcOnExit w:val="0"/>
            <w:checkBox>
              <w:sizeAuto/>
              <w:default w:val="0"/>
              <w:checked w:val="0"/>
            </w:checkBox>
          </w:ffData>
        </w:fldChar>
      </w:r>
      <w:r w:rsidRPr="00DD5EDD">
        <w:instrText xml:space="preserve"> FORMCHECKBOX </w:instrText>
      </w:r>
      <w:r w:rsidRPr="00DD5EDD">
        <w:fldChar w:fldCharType="separate"/>
      </w:r>
      <w:r w:rsidRPr="00DD5EDD">
        <w:fldChar w:fldCharType="end"/>
      </w:r>
      <w:bookmarkEnd w:id="5"/>
      <w:r w:rsidRPr="00DD5EDD">
        <w:t xml:space="preserve">  Kartu mesta prevezmem osobne.</w:t>
      </w:r>
    </w:p>
    <w:bookmarkStart w:id="6" w:name="__Fieldmark__6_3106892889"/>
    <w:p w14:paraId="06573502" w14:textId="77777777" w:rsidR="00CB3981" w:rsidRPr="00DD5EDD" w:rsidRDefault="00CB3981" w:rsidP="00CB3981">
      <w:r w:rsidRPr="00DD5EDD">
        <w:fldChar w:fldCharType="begin">
          <w:ffData>
            <w:name w:val=""/>
            <w:enabled/>
            <w:calcOnExit w:val="0"/>
            <w:checkBox>
              <w:sizeAuto/>
              <w:default w:val="0"/>
              <w:checked w:val="0"/>
            </w:checkBox>
          </w:ffData>
        </w:fldChar>
      </w:r>
      <w:r w:rsidRPr="00DD5EDD">
        <w:instrText xml:space="preserve"> FORMCHECKBOX </w:instrText>
      </w:r>
      <w:r w:rsidRPr="00DD5EDD">
        <w:fldChar w:fldCharType="separate"/>
      </w:r>
      <w:r w:rsidRPr="00DD5EDD">
        <w:fldChar w:fldCharType="end"/>
      </w:r>
      <w:bookmarkEnd w:id="6"/>
      <w:r w:rsidRPr="00DD5EDD">
        <w:t xml:space="preserve">  Kartu mesta žiadam zaslať na </w:t>
      </w:r>
    </w:p>
    <w:p w14:paraId="5A99519C" w14:textId="77777777" w:rsidR="00CB3981" w:rsidRPr="00DD5EDD" w:rsidRDefault="00CB3981" w:rsidP="00CB3981">
      <w:pPr>
        <w:tabs>
          <w:tab w:val="left" w:pos="426"/>
          <w:tab w:val="left" w:pos="5103"/>
        </w:tabs>
        <w:spacing w:line="360" w:lineRule="auto"/>
      </w:pPr>
    </w:p>
    <w:p w14:paraId="46DCBD3D" w14:textId="77777777" w:rsidR="00CB3981" w:rsidRPr="00DD5EDD" w:rsidRDefault="00CB3981" w:rsidP="00CB3981">
      <w:pPr>
        <w:tabs>
          <w:tab w:val="left" w:pos="426"/>
          <w:tab w:val="left" w:pos="5103"/>
        </w:tabs>
        <w:spacing w:line="360" w:lineRule="auto"/>
      </w:pPr>
      <w:r w:rsidRPr="00DD5EDD">
        <w:t xml:space="preserve"> </w:t>
      </w:r>
      <w:r w:rsidRPr="00DD5EDD">
        <w:tab/>
      </w:r>
    </w:p>
    <w:p w14:paraId="1D54B8C2" w14:textId="77777777" w:rsidR="00CB3981" w:rsidRPr="00DD5EDD" w:rsidRDefault="00CB3981" w:rsidP="00CB3981">
      <w:pPr>
        <w:tabs>
          <w:tab w:val="left" w:pos="426"/>
          <w:tab w:val="left" w:pos="5103"/>
        </w:tabs>
        <w:spacing w:line="360" w:lineRule="auto"/>
      </w:pPr>
      <w:r w:rsidRPr="00DD5EDD">
        <w:lastRenderedPageBreak/>
        <w:t>V Rožňave dňa: .................................</w:t>
      </w:r>
      <w:r w:rsidRPr="00DD5EDD">
        <w:tab/>
        <w:t xml:space="preserve">                 podpis: ............................</w:t>
      </w:r>
    </w:p>
    <w:p w14:paraId="5640BE05" w14:textId="77777777" w:rsidR="00CB3981" w:rsidRPr="00DD5EDD" w:rsidRDefault="00CB3981" w:rsidP="00CB3981">
      <w:pPr>
        <w:tabs>
          <w:tab w:val="left" w:pos="426"/>
          <w:tab w:val="left" w:pos="5103"/>
        </w:tabs>
        <w:spacing w:line="360" w:lineRule="auto"/>
      </w:pPr>
    </w:p>
    <w:p w14:paraId="0CC6B3F7" w14:textId="77777777" w:rsidR="00CB3981" w:rsidRPr="00DD5EDD" w:rsidRDefault="00CB3981" w:rsidP="00CB3981">
      <w:pPr>
        <w:tabs>
          <w:tab w:val="left" w:pos="426"/>
          <w:tab w:val="left" w:pos="5103"/>
        </w:tabs>
        <w:spacing w:line="360" w:lineRule="auto"/>
      </w:pPr>
    </w:p>
    <w:p w14:paraId="3DF2BEA8" w14:textId="77777777" w:rsidR="00CB3981" w:rsidRPr="00DD5EDD" w:rsidRDefault="00CB3981" w:rsidP="00CB3981">
      <w:pPr>
        <w:tabs>
          <w:tab w:val="left" w:pos="426"/>
          <w:tab w:val="left" w:pos="5103"/>
        </w:tabs>
        <w:spacing w:line="360" w:lineRule="auto"/>
      </w:pPr>
    </w:p>
    <w:p w14:paraId="24890827" w14:textId="77777777" w:rsidR="00CB3981" w:rsidRPr="00DD5EDD" w:rsidRDefault="00CB3981" w:rsidP="00CB3981">
      <w:pPr>
        <w:tabs>
          <w:tab w:val="left" w:pos="426"/>
          <w:tab w:val="left" w:pos="5103"/>
        </w:tabs>
        <w:spacing w:line="360" w:lineRule="auto"/>
      </w:pPr>
    </w:p>
    <w:p w14:paraId="380A80D5" w14:textId="77777777" w:rsidR="00CB3981" w:rsidRDefault="00CB3981" w:rsidP="00CB3981">
      <w:pPr>
        <w:tabs>
          <w:tab w:val="left" w:pos="426"/>
          <w:tab w:val="left" w:pos="5103"/>
        </w:tabs>
        <w:spacing w:line="360" w:lineRule="auto"/>
      </w:pPr>
    </w:p>
    <w:p w14:paraId="05FD3BDB" w14:textId="77777777" w:rsidR="00CB3981" w:rsidRDefault="00CB3981" w:rsidP="00CB3981">
      <w:pPr>
        <w:tabs>
          <w:tab w:val="left" w:pos="426"/>
          <w:tab w:val="left" w:pos="5103"/>
        </w:tabs>
        <w:spacing w:line="360" w:lineRule="auto"/>
      </w:pPr>
    </w:p>
    <w:p w14:paraId="5EEDF72E" w14:textId="77777777" w:rsidR="00CB3981" w:rsidRDefault="00CB3981" w:rsidP="00CB3981">
      <w:pPr>
        <w:tabs>
          <w:tab w:val="left" w:pos="426"/>
          <w:tab w:val="left" w:pos="5103"/>
        </w:tabs>
        <w:spacing w:line="360" w:lineRule="auto"/>
      </w:pPr>
    </w:p>
    <w:p w14:paraId="6A308982" w14:textId="77777777" w:rsidR="00CB3981" w:rsidRDefault="00CB3981" w:rsidP="00CB3981">
      <w:pPr>
        <w:tabs>
          <w:tab w:val="left" w:pos="426"/>
          <w:tab w:val="left" w:pos="5103"/>
        </w:tabs>
        <w:spacing w:line="360" w:lineRule="auto"/>
      </w:pPr>
    </w:p>
    <w:p w14:paraId="63182C59" w14:textId="77777777" w:rsidR="00CB3981" w:rsidRDefault="00CB3981" w:rsidP="00CB3981">
      <w:pPr>
        <w:tabs>
          <w:tab w:val="left" w:pos="426"/>
          <w:tab w:val="left" w:pos="5103"/>
        </w:tabs>
        <w:spacing w:line="360" w:lineRule="auto"/>
      </w:pPr>
    </w:p>
    <w:p w14:paraId="316A304B" w14:textId="77777777" w:rsidR="00CB3981" w:rsidRDefault="00CB3981" w:rsidP="00CB3981">
      <w:pPr>
        <w:tabs>
          <w:tab w:val="left" w:pos="426"/>
          <w:tab w:val="left" w:pos="5103"/>
        </w:tabs>
        <w:spacing w:line="360" w:lineRule="auto"/>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678"/>
        <w:gridCol w:w="4394"/>
        <w:gridCol w:w="1134"/>
      </w:tblGrid>
      <w:tr w:rsidR="00CB3981" w:rsidRPr="003D43AC" w14:paraId="06C27769" w14:textId="77777777" w:rsidTr="00757E1A">
        <w:trPr>
          <w:trHeight w:val="567"/>
        </w:trPr>
        <w:tc>
          <w:tcPr>
            <w:tcW w:w="10206" w:type="dxa"/>
            <w:gridSpan w:val="3"/>
            <w:shd w:val="clear" w:color="auto" w:fill="ACB9CA"/>
          </w:tcPr>
          <w:p w14:paraId="51CB7E8B" w14:textId="77777777" w:rsidR="00CB3981" w:rsidRDefault="00CB3981" w:rsidP="00757E1A">
            <w:pPr>
              <w:jc w:val="center"/>
              <w:rPr>
                <w:rFonts w:eastAsia="Calibri"/>
                <w:b/>
                <w:color w:val="000000"/>
              </w:rPr>
            </w:pPr>
            <w:r>
              <w:rPr>
                <w:rFonts w:eastAsia="Calibri"/>
                <w:b/>
                <w:color w:val="000000"/>
              </w:rPr>
              <w:t>Súhlas so spracúvaním osobných údajov</w:t>
            </w:r>
          </w:p>
        </w:tc>
      </w:tr>
      <w:tr w:rsidR="00CB3981" w:rsidRPr="003D43AC" w14:paraId="376C20C8" w14:textId="77777777" w:rsidTr="00757E1A">
        <w:trPr>
          <w:trHeight w:val="560"/>
        </w:trPr>
        <w:tc>
          <w:tcPr>
            <w:tcW w:w="4678" w:type="dxa"/>
            <w:shd w:val="clear" w:color="auto" w:fill="auto"/>
          </w:tcPr>
          <w:p w14:paraId="6D6BB39C" w14:textId="77777777" w:rsidR="00CB3981" w:rsidRDefault="00CB3981" w:rsidP="00757E1A">
            <w:pPr>
              <w:spacing w:line="257" w:lineRule="auto"/>
              <w:rPr>
                <w:rFonts w:eastAsia="Calibri"/>
                <w:b/>
                <w:color w:val="000000"/>
              </w:rPr>
            </w:pPr>
            <w:r>
              <w:rPr>
                <w:rFonts w:eastAsia="Calibri"/>
                <w:b/>
                <w:color w:val="000000"/>
              </w:rPr>
              <w:t>Prevádzkovateľ, názov, právna forma, adresa a kontakt</w:t>
            </w:r>
          </w:p>
          <w:p w14:paraId="57D657EA" w14:textId="77777777" w:rsidR="00CB3981" w:rsidRDefault="00CB3981" w:rsidP="00757E1A">
            <w:pPr>
              <w:spacing w:line="257" w:lineRule="auto"/>
              <w:rPr>
                <w:rFonts w:eastAsia="Calibri"/>
                <w:b/>
                <w:color w:val="000000"/>
              </w:rPr>
            </w:pPr>
          </w:p>
        </w:tc>
        <w:tc>
          <w:tcPr>
            <w:tcW w:w="5528" w:type="dxa"/>
            <w:gridSpan w:val="2"/>
            <w:shd w:val="clear" w:color="auto" w:fill="auto"/>
          </w:tcPr>
          <w:p w14:paraId="54F789BE" w14:textId="77777777" w:rsidR="00CB3981" w:rsidRDefault="00CB3981" w:rsidP="00757E1A">
            <w:pPr>
              <w:spacing w:line="257" w:lineRule="auto"/>
              <w:rPr>
                <w:rFonts w:eastAsia="Calibri"/>
                <w:b/>
                <w:color w:val="000000"/>
              </w:rPr>
            </w:pPr>
            <w:r>
              <w:rPr>
                <w:rFonts w:eastAsia="Calibri"/>
                <w:b/>
                <w:color w:val="000000"/>
              </w:rPr>
              <w:t>Mesto Rožňava, Šafárikova 29, 048 01 Rožňava</w:t>
            </w:r>
          </w:p>
        </w:tc>
      </w:tr>
      <w:tr w:rsidR="00CB3981" w:rsidRPr="003D43AC" w14:paraId="6D8EA30B" w14:textId="77777777" w:rsidTr="00757E1A">
        <w:trPr>
          <w:trHeight w:val="472"/>
        </w:trPr>
        <w:tc>
          <w:tcPr>
            <w:tcW w:w="4678" w:type="dxa"/>
            <w:shd w:val="clear" w:color="auto" w:fill="auto"/>
          </w:tcPr>
          <w:p w14:paraId="4A325B91" w14:textId="77777777" w:rsidR="00CB3981" w:rsidRDefault="00CB3981" w:rsidP="00757E1A">
            <w:pPr>
              <w:rPr>
                <w:rFonts w:eastAsia="Calibri"/>
                <w:b/>
                <w:color w:val="000000"/>
              </w:rPr>
            </w:pPr>
            <w:r>
              <w:rPr>
                <w:rFonts w:eastAsia="Calibri"/>
                <w:b/>
                <w:color w:val="000000"/>
              </w:rPr>
              <w:t>Zodpovedná osoba za ochranu osobných údajov</w:t>
            </w:r>
          </w:p>
        </w:tc>
        <w:tc>
          <w:tcPr>
            <w:tcW w:w="5528" w:type="dxa"/>
            <w:gridSpan w:val="2"/>
            <w:shd w:val="clear" w:color="auto" w:fill="auto"/>
          </w:tcPr>
          <w:p w14:paraId="08EFAB63" w14:textId="77777777" w:rsidR="00CB3981" w:rsidRDefault="00CB3981" w:rsidP="00757E1A">
            <w:pPr>
              <w:spacing w:line="257" w:lineRule="auto"/>
              <w:rPr>
                <w:rFonts w:eastAsia="Calibri"/>
                <w:b/>
                <w:color w:val="000000"/>
              </w:rPr>
            </w:pPr>
            <w:hyperlink r:id="rId10" w:history="1">
              <w:r>
                <w:rPr>
                  <w:rStyle w:val="Hypertextovprepojenie"/>
                  <w:rFonts w:eastAsia="Calibri"/>
                  <w:b/>
                </w:rPr>
                <w:t>zodpovednaosoba@somi.sk</w:t>
              </w:r>
            </w:hyperlink>
            <w:r>
              <w:rPr>
                <w:rStyle w:val="Hypertextovprepojenie"/>
                <w:rFonts w:eastAsia="Calibri"/>
                <w:b/>
              </w:rPr>
              <w:t xml:space="preserve">, </w:t>
            </w:r>
            <w:r>
              <w:rPr>
                <w:rFonts w:eastAsia="Calibri"/>
                <w:b/>
                <w:color w:val="000000"/>
              </w:rPr>
              <w:t>tel.: +421 48 4146 759</w:t>
            </w:r>
          </w:p>
        </w:tc>
      </w:tr>
      <w:tr w:rsidR="00CB3981" w:rsidRPr="003D43AC" w14:paraId="2140FEF4" w14:textId="77777777" w:rsidTr="00757E1A">
        <w:trPr>
          <w:trHeight w:val="397"/>
        </w:trPr>
        <w:tc>
          <w:tcPr>
            <w:tcW w:w="4678" w:type="dxa"/>
            <w:shd w:val="clear" w:color="auto" w:fill="auto"/>
          </w:tcPr>
          <w:p w14:paraId="1411D209" w14:textId="77777777" w:rsidR="00CB3981" w:rsidRDefault="00CB3981" w:rsidP="00757E1A">
            <w:pPr>
              <w:spacing w:line="257" w:lineRule="auto"/>
              <w:rPr>
                <w:rFonts w:eastAsia="Calibri"/>
                <w:b/>
                <w:color w:val="000000"/>
              </w:rPr>
            </w:pPr>
            <w:r>
              <w:rPr>
                <w:rFonts w:eastAsia="Calibri"/>
                <w:b/>
                <w:color w:val="000000"/>
              </w:rPr>
              <w:t xml:space="preserve">Dotknutá osoba </w:t>
            </w:r>
          </w:p>
        </w:tc>
        <w:tc>
          <w:tcPr>
            <w:tcW w:w="5528" w:type="dxa"/>
            <w:gridSpan w:val="2"/>
            <w:shd w:val="clear" w:color="auto" w:fill="auto"/>
          </w:tcPr>
          <w:p w14:paraId="0AB3729F" w14:textId="77777777" w:rsidR="00CB3981" w:rsidRDefault="00CB3981" w:rsidP="00757E1A">
            <w:pPr>
              <w:spacing w:line="257" w:lineRule="auto"/>
              <w:rPr>
                <w:rFonts w:eastAsia="Calibri"/>
                <w:b/>
                <w:color w:val="000000"/>
              </w:rPr>
            </w:pPr>
            <w:r>
              <w:rPr>
                <w:rFonts w:eastAsia="Calibri"/>
                <w:b/>
                <w:color w:val="000000"/>
                <w:highlight w:val="yellow"/>
              </w:rPr>
              <w:t>meno, priezvisko, adresa</w:t>
            </w:r>
          </w:p>
        </w:tc>
      </w:tr>
      <w:tr w:rsidR="00CB3981" w:rsidRPr="003D43AC" w14:paraId="45BDEEE6" w14:textId="77777777" w:rsidTr="00757E1A">
        <w:trPr>
          <w:trHeight w:val="397"/>
        </w:trPr>
        <w:tc>
          <w:tcPr>
            <w:tcW w:w="4678" w:type="dxa"/>
            <w:shd w:val="clear" w:color="auto" w:fill="auto"/>
          </w:tcPr>
          <w:p w14:paraId="55818B2A" w14:textId="77777777" w:rsidR="00CB3981" w:rsidRDefault="00CB3981" w:rsidP="00757E1A">
            <w:pPr>
              <w:spacing w:line="257" w:lineRule="auto"/>
              <w:rPr>
                <w:rFonts w:eastAsia="Calibri"/>
                <w:b/>
                <w:color w:val="000000"/>
              </w:rPr>
            </w:pPr>
            <w:r>
              <w:rPr>
                <w:rFonts w:eastAsia="Calibri"/>
                <w:b/>
                <w:color w:val="000000"/>
              </w:rPr>
              <w:t>Práva dotknutej osoby</w:t>
            </w:r>
          </w:p>
        </w:tc>
        <w:tc>
          <w:tcPr>
            <w:tcW w:w="5528" w:type="dxa"/>
            <w:gridSpan w:val="2"/>
            <w:shd w:val="clear" w:color="auto" w:fill="auto"/>
          </w:tcPr>
          <w:p w14:paraId="65C4B0C2" w14:textId="77777777" w:rsidR="00CB3981" w:rsidRDefault="00CB3981" w:rsidP="00757E1A">
            <w:pPr>
              <w:spacing w:line="257" w:lineRule="auto"/>
              <w:rPr>
                <w:rFonts w:eastAsia="Calibri"/>
                <w:b/>
                <w:color w:val="000000"/>
              </w:rPr>
            </w:pPr>
            <w:r>
              <w:rPr>
                <w:rFonts w:eastAsia="Calibri"/>
                <w:b/>
                <w:color w:val="000000"/>
              </w:rPr>
              <w:t>dotknutá osoba má všetky nižšie uvedené práva</w:t>
            </w:r>
          </w:p>
        </w:tc>
      </w:tr>
      <w:tr w:rsidR="00CB3981" w:rsidRPr="003D43AC" w14:paraId="1BB28379" w14:textId="77777777" w:rsidTr="00757E1A">
        <w:trPr>
          <w:trHeight w:val="397"/>
        </w:trPr>
        <w:tc>
          <w:tcPr>
            <w:tcW w:w="4678" w:type="dxa"/>
            <w:shd w:val="clear" w:color="auto" w:fill="auto"/>
          </w:tcPr>
          <w:p w14:paraId="2282C107" w14:textId="77777777" w:rsidR="00CB3981" w:rsidRDefault="00CB3981" w:rsidP="00757E1A">
            <w:pPr>
              <w:spacing w:line="257" w:lineRule="auto"/>
              <w:rPr>
                <w:rFonts w:eastAsia="Calibri"/>
                <w:b/>
                <w:color w:val="000000"/>
              </w:rPr>
            </w:pPr>
            <w:r>
              <w:rPr>
                <w:rFonts w:eastAsia="Calibri"/>
                <w:b/>
                <w:color w:val="000000"/>
              </w:rPr>
              <w:t>Možnosť odvolania súhlasu</w:t>
            </w:r>
          </w:p>
        </w:tc>
        <w:tc>
          <w:tcPr>
            <w:tcW w:w="5528" w:type="dxa"/>
            <w:gridSpan w:val="2"/>
            <w:shd w:val="clear" w:color="auto" w:fill="auto"/>
          </w:tcPr>
          <w:p w14:paraId="0D33EA5C" w14:textId="77777777" w:rsidR="00CB3981" w:rsidRDefault="00CB3981" w:rsidP="00757E1A">
            <w:pPr>
              <w:spacing w:line="257" w:lineRule="auto"/>
              <w:rPr>
                <w:rFonts w:eastAsia="Calibri"/>
                <w:b/>
                <w:color w:val="000000"/>
              </w:rPr>
            </w:pPr>
            <w:r>
              <w:rPr>
                <w:rFonts w:eastAsia="Calibri"/>
                <w:b/>
                <w:color w:val="000000"/>
                <w:highlight w:val="yellow"/>
              </w:rPr>
              <w:t>mail, telefón, ...</w:t>
            </w:r>
          </w:p>
        </w:tc>
      </w:tr>
      <w:tr w:rsidR="00CB3981" w:rsidRPr="003D43AC" w14:paraId="4F0B38CA" w14:textId="77777777" w:rsidTr="00757E1A">
        <w:trPr>
          <w:trHeight w:val="397"/>
        </w:trPr>
        <w:tc>
          <w:tcPr>
            <w:tcW w:w="10206" w:type="dxa"/>
            <w:gridSpan w:val="3"/>
            <w:shd w:val="clear" w:color="auto" w:fill="ACB9CA"/>
          </w:tcPr>
          <w:p w14:paraId="2A6A6757" w14:textId="77777777" w:rsidR="00CB3981" w:rsidRDefault="00CB3981" w:rsidP="00757E1A">
            <w:pPr>
              <w:spacing w:line="257" w:lineRule="auto"/>
              <w:rPr>
                <w:rFonts w:eastAsia="Calibri"/>
                <w:b/>
                <w:color w:val="000000"/>
              </w:rPr>
            </w:pPr>
            <w:r>
              <w:rPr>
                <w:rFonts w:eastAsia="Calibri"/>
                <w:b/>
                <w:color w:val="000000"/>
              </w:rPr>
              <w:t>Informácie o spracúvaných osobných údajoch</w:t>
            </w:r>
          </w:p>
        </w:tc>
      </w:tr>
      <w:tr w:rsidR="00CB3981" w:rsidRPr="003D43AC" w14:paraId="7D7E4939" w14:textId="77777777" w:rsidTr="00757E1A">
        <w:trPr>
          <w:trHeight w:val="626"/>
        </w:trPr>
        <w:tc>
          <w:tcPr>
            <w:tcW w:w="4678" w:type="dxa"/>
            <w:shd w:val="clear" w:color="auto" w:fill="auto"/>
          </w:tcPr>
          <w:p w14:paraId="7C8E8275" w14:textId="77777777" w:rsidR="00CB3981" w:rsidRDefault="00CB3981" w:rsidP="00757E1A">
            <w:pPr>
              <w:spacing w:line="257" w:lineRule="auto"/>
              <w:rPr>
                <w:rFonts w:eastAsia="Calibri"/>
                <w:b/>
                <w:color w:val="000000"/>
              </w:rPr>
            </w:pPr>
            <w:r>
              <w:rPr>
                <w:rStyle w:val="Zkladntext5"/>
                <w:rFonts w:eastAsia="Calibri"/>
                <w:b/>
              </w:rPr>
              <w:t>právny základ</w:t>
            </w:r>
          </w:p>
        </w:tc>
        <w:tc>
          <w:tcPr>
            <w:tcW w:w="5528" w:type="dxa"/>
            <w:gridSpan w:val="2"/>
            <w:shd w:val="clear" w:color="auto" w:fill="auto"/>
          </w:tcPr>
          <w:p w14:paraId="022FC3FC" w14:textId="77777777" w:rsidR="00CB3981" w:rsidRDefault="00CB3981" w:rsidP="00757E1A">
            <w:pPr>
              <w:spacing w:line="257" w:lineRule="auto"/>
              <w:rPr>
                <w:rFonts w:eastAsia="Calibri"/>
                <w:b/>
                <w:color w:val="000000"/>
              </w:rPr>
            </w:pPr>
            <w:r>
              <w:rPr>
                <w:rFonts w:eastAsia="Calibri"/>
                <w:b/>
                <w:color w:val="000000"/>
              </w:rPr>
              <w:t>spracúvanie je na základe súhlasu v zmysle čl.6 ods. 1/a Nariadenia EU (GDPR) a §13 ods. 1/a Zákona 18/2018 Z. z.</w:t>
            </w:r>
          </w:p>
        </w:tc>
      </w:tr>
      <w:tr w:rsidR="00CB3981" w:rsidRPr="003D43AC" w14:paraId="3DECBCFC" w14:textId="77777777" w:rsidTr="00757E1A">
        <w:trPr>
          <w:trHeight w:val="397"/>
        </w:trPr>
        <w:tc>
          <w:tcPr>
            <w:tcW w:w="4678" w:type="dxa"/>
            <w:shd w:val="clear" w:color="auto" w:fill="auto"/>
          </w:tcPr>
          <w:p w14:paraId="70CC1621" w14:textId="77777777" w:rsidR="00CB3981" w:rsidRDefault="00CB3981" w:rsidP="00757E1A">
            <w:pPr>
              <w:spacing w:line="257" w:lineRule="auto"/>
              <w:rPr>
                <w:rFonts w:eastAsia="Calibri"/>
                <w:b/>
                <w:color w:val="000000"/>
              </w:rPr>
            </w:pPr>
            <w:r>
              <w:rPr>
                <w:rStyle w:val="Zkladntext5"/>
                <w:rFonts w:eastAsia="Calibri"/>
                <w:b/>
              </w:rPr>
              <w:t>doba uchovávania</w:t>
            </w:r>
          </w:p>
        </w:tc>
        <w:tc>
          <w:tcPr>
            <w:tcW w:w="5528" w:type="dxa"/>
            <w:gridSpan w:val="2"/>
            <w:shd w:val="clear" w:color="auto" w:fill="auto"/>
          </w:tcPr>
          <w:p w14:paraId="6079DBA9" w14:textId="77777777" w:rsidR="00CB3981" w:rsidRDefault="00CB3981" w:rsidP="00757E1A">
            <w:pPr>
              <w:spacing w:line="257" w:lineRule="auto"/>
              <w:rPr>
                <w:rFonts w:eastAsia="Calibri"/>
                <w:b/>
                <w:color w:val="000000"/>
              </w:rPr>
            </w:pPr>
            <w:r>
              <w:rPr>
                <w:rFonts w:eastAsia="Calibri"/>
                <w:b/>
                <w:color w:val="000000"/>
              </w:rPr>
              <w:t>do pominutia účelu alebo do odobratia súhlasu</w:t>
            </w:r>
          </w:p>
        </w:tc>
      </w:tr>
      <w:tr w:rsidR="00CB3981" w:rsidRPr="003D43AC" w14:paraId="154AEACD" w14:textId="77777777" w:rsidTr="00757E1A">
        <w:trPr>
          <w:trHeight w:val="397"/>
        </w:trPr>
        <w:tc>
          <w:tcPr>
            <w:tcW w:w="4678" w:type="dxa"/>
            <w:shd w:val="clear" w:color="auto" w:fill="auto"/>
          </w:tcPr>
          <w:p w14:paraId="3E1ADA2D" w14:textId="77777777" w:rsidR="00CB3981" w:rsidRDefault="00CB3981" w:rsidP="00757E1A">
            <w:pPr>
              <w:spacing w:line="257" w:lineRule="auto"/>
              <w:rPr>
                <w:rFonts w:eastAsia="Calibri"/>
                <w:b/>
                <w:color w:val="000000"/>
              </w:rPr>
            </w:pPr>
            <w:r>
              <w:rPr>
                <w:rStyle w:val="Zkladntext5"/>
                <w:rFonts w:eastAsia="Calibri"/>
                <w:b/>
              </w:rPr>
              <w:t>príjemcovia</w:t>
            </w:r>
          </w:p>
        </w:tc>
        <w:tc>
          <w:tcPr>
            <w:tcW w:w="5528" w:type="dxa"/>
            <w:gridSpan w:val="2"/>
            <w:shd w:val="clear" w:color="auto" w:fill="auto"/>
          </w:tcPr>
          <w:p w14:paraId="2730C6E4" w14:textId="77777777" w:rsidR="00CB3981" w:rsidRDefault="00CB3981" w:rsidP="00757E1A">
            <w:pPr>
              <w:spacing w:line="257" w:lineRule="auto"/>
              <w:rPr>
                <w:rFonts w:eastAsia="Calibri"/>
                <w:b/>
                <w:i/>
                <w:color w:val="000000"/>
              </w:rPr>
            </w:pPr>
            <w:r>
              <w:rPr>
                <w:rStyle w:val="ZkladntextKurzva"/>
                <w:rFonts w:eastAsia="Calibri"/>
                <w:b/>
                <w:highlight w:val="yellow"/>
              </w:rPr>
              <w:t>Prevádzkovateľ (uviesť všetkých, ktorý môžu prísť do styku s osobnými údajmi dotknutej osoby)</w:t>
            </w:r>
          </w:p>
        </w:tc>
      </w:tr>
      <w:tr w:rsidR="00CB3981" w:rsidRPr="003D43AC" w14:paraId="7ADDABA5" w14:textId="77777777" w:rsidTr="00757E1A">
        <w:trPr>
          <w:trHeight w:val="397"/>
        </w:trPr>
        <w:tc>
          <w:tcPr>
            <w:tcW w:w="4678" w:type="dxa"/>
            <w:shd w:val="clear" w:color="auto" w:fill="auto"/>
          </w:tcPr>
          <w:p w14:paraId="761E895F" w14:textId="77777777" w:rsidR="00CB3981" w:rsidRDefault="00CB3981" w:rsidP="00757E1A">
            <w:pPr>
              <w:spacing w:line="257" w:lineRule="auto"/>
              <w:rPr>
                <w:rFonts w:eastAsia="Calibri"/>
                <w:b/>
                <w:color w:val="000000"/>
              </w:rPr>
            </w:pPr>
            <w:r>
              <w:rPr>
                <w:rStyle w:val="Zkladntext5"/>
                <w:rFonts w:eastAsia="Calibri"/>
                <w:b/>
              </w:rPr>
              <w:t>prenos do tretej krajiny</w:t>
            </w:r>
          </w:p>
        </w:tc>
        <w:tc>
          <w:tcPr>
            <w:tcW w:w="5528" w:type="dxa"/>
            <w:gridSpan w:val="2"/>
            <w:shd w:val="clear" w:color="auto" w:fill="auto"/>
          </w:tcPr>
          <w:p w14:paraId="0C88E59F" w14:textId="77777777" w:rsidR="00CB3981" w:rsidRDefault="00CB3981" w:rsidP="00757E1A">
            <w:pPr>
              <w:spacing w:line="257" w:lineRule="auto"/>
              <w:rPr>
                <w:rFonts w:eastAsia="Calibri"/>
                <w:b/>
                <w:color w:val="000000"/>
                <w:highlight w:val="yellow"/>
              </w:rPr>
            </w:pPr>
            <w:r>
              <w:rPr>
                <w:rStyle w:val="Zkladntext5"/>
                <w:rFonts w:eastAsia="Calibri"/>
                <w:b/>
              </w:rPr>
              <w:t>nebude</w:t>
            </w:r>
          </w:p>
        </w:tc>
      </w:tr>
      <w:tr w:rsidR="00CB3981" w:rsidRPr="003D43AC" w14:paraId="00A99A79" w14:textId="77777777" w:rsidTr="00757E1A">
        <w:trPr>
          <w:trHeight w:val="551"/>
        </w:trPr>
        <w:tc>
          <w:tcPr>
            <w:tcW w:w="4678" w:type="dxa"/>
            <w:shd w:val="clear" w:color="auto" w:fill="auto"/>
          </w:tcPr>
          <w:p w14:paraId="250EE390" w14:textId="77777777" w:rsidR="00CB3981" w:rsidRDefault="00CB3981" w:rsidP="00757E1A">
            <w:pPr>
              <w:spacing w:line="257" w:lineRule="auto"/>
              <w:rPr>
                <w:rFonts w:eastAsia="Calibri"/>
                <w:b/>
                <w:color w:val="000000"/>
              </w:rPr>
            </w:pPr>
            <w:r>
              <w:rPr>
                <w:rStyle w:val="Zkladntext5"/>
                <w:rFonts w:eastAsia="Calibri"/>
                <w:b/>
              </w:rPr>
              <w:t xml:space="preserve">automatizované individuálne rozhodovanie vrátane profilovania </w:t>
            </w:r>
          </w:p>
        </w:tc>
        <w:tc>
          <w:tcPr>
            <w:tcW w:w="5528" w:type="dxa"/>
            <w:gridSpan w:val="2"/>
            <w:shd w:val="clear" w:color="auto" w:fill="auto"/>
          </w:tcPr>
          <w:p w14:paraId="473CC049" w14:textId="77777777" w:rsidR="00CB3981" w:rsidRDefault="00CB3981" w:rsidP="00757E1A">
            <w:pPr>
              <w:spacing w:line="257" w:lineRule="auto"/>
              <w:rPr>
                <w:rFonts w:eastAsia="Calibri"/>
                <w:b/>
                <w:color w:val="000000"/>
                <w:highlight w:val="yellow"/>
              </w:rPr>
            </w:pPr>
            <w:r>
              <w:rPr>
                <w:rStyle w:val="Zkladntext5"/>
                <w:rFonts w:eastAsia="Calibri"/>
                <w:b/>
              </w:rPr>
              <w:t>nebude vykonávané</w:t>
            </w:r>
          </w:p>
        </w:tc>
      </w:tr>
      <w:tr w:rsidR="00CB3981" w:rsidRPr="003D43AC" w14:paraId="6C80367C" w14:textId="77777777" w:rsidTr="00757E1A">
        <w:trPr>
          <w:trHeight w:val="329"/>
        </w:trPr>
        <w:tc>
          <w:tcPr>
            <w:tcW w:w="10206" w:type="dxa"/>
            <w:gridSpan w:val="3"/>
            <w:shd w:val="clear" w:color="auto" w:fill="auto"/>
          </w:tcPr>
          <w:p w14:paraId="0597C14B" w14:textId="77777777" w:rsidR="00CB3981" w:rsidRDefault="00CB3981" w:rsidP="00757E1A">
            <w:pPr>
              <w:jc w:val="both"/>
              <w:rPr>
                <w:rStyle w:val="Zkladntext5"/>
                <w:rFonts w:eastAsia="Calibri"/>
                <w:b/>
                <w:i/>
              </w:rPr>
            </w:pPr>
            <w:r>
              <w:rPr>
                <w:rStyle w:val="Zkladntext5"/>
                <w:rFonts w:eastAsia="Calibri"/>
                <w:b/>
                <w:i/>
              </w:rPr>
              <w:t xml:space="preserve">Poznámka: </w:t>
            </w:r>
          </w:p>
          <w:p w14:paraId="29DF099B" w14:textId="77777777" w:rsidR="00CB3981" w:rsidRDefault="00CB3981" w:rsidP="00757E1A">
            <w:pPr>
              <w:rPr>
                <w:rFonts w:eastAsia="Calibri"/>
                <w:b/>
                <w:color w:val="000000"/>
              </w:rPr>
            </w:pPr>
          </w:p>
        </w:tc>
      </w:tr>
      <w:tr w:rsidR="00CB3981" w:rsidRPr="003D43AC" w14:paraId="48AA5AB9" w14:textId="77777777" w:rsidTr="00757E1A">
        <w:trPr>
          <w:trHeight w:val="397"/>
        </w:trPr>
        <w:tc>
          <w:tcPr>
            <w:tcW w:w="10206" w:type="dxa"/>
            <w:gridSpan w:val="3"/>
            <w:shd w:val="clear" w:color="auto" w:fill="ACB9CA"/>
          </w:tcPr>
          <w:p w14:paraId="0DB7364A" w14:textId="77777777" w:rsidR="00CB3981" w:rsidRDefault="00CB3981" w:rsidP="00757E1A">
            <w:pPr>
              <w:rPr>
                <w:rFonts w:eastAsia="Calibri"/>
                <w:b/>
                <w:color w:val="000000"/>
              </w:rPr>
            </w:pPr>
            <w:r>
              <w:rPr>
                <w:rFonts w:eastAsia="Calibri"/>
                <w:b/>
                <w:color w:val="000000"/>
              </w:rPr>
              <w:t>Účely spracúvania osobných údajov (krížikom prečiarknite Nie ak dávate súhlas, Áno ak nedávate súhlas)</w:t>
            </w:r>
          </w:p>
        </w:tc>
      </w:tr>
      <w:tr w:rsidR="00CB3981" w:rsidRPr="003D43AC" w14:paraId="269768CD" w14:textId="77777777" w:rsidTr="00757E1A">
        <w:trPr>
          <w:trHeight w:val="258"/>
        </w:trPr>
        <w:tc>
          <w:tcPr>
            <w:tcW w:w="4678" w:type="dxa"/>
            <w:shd w:val="clear" w:color="auto" w:fill="auto"/>
          </w:tcPr>
          <w:p w14:paraId="4A673AA1" w14:textId="77777777" w:rsidR="00CB3981" w:rsidRDefault="00CB3981" w:rsidP="00757E1A">
            <w:pPr>
              <w:rPr>
                <w:rFonts w:eastAsia="Calibri"/>
                <w:b/>
                <w:color w:val="000000"/>
              </w:rPr>
            </w:pPr>
            <w:r>
              <w:rPr>
                <w:rFonts w:eastAsia="Calibri"/>
                <w:b/>
                <w:color w:val="000000"/>
              </w:rPr>
              <w:t>účel</w:t>
            </w:r>
          </w:p>
        </w:tc>
        <w:tc>
          <w:tcPr>
            <w:tcW w:w="4394" w:type="dxa"/>
            <w:shd w:val="clear" w:color="auto" w:fill="auto"/>
          </w:tcPr>
          <w:p w14:paraId="75412101" w14:textId="77777777" w:rsidR="00CB3981" w:rsidRDefault="00CB3981" w:rsidP="00757E1A">
            <w:pPr>
              <w:rPr>
                <w:rFonts w:eastAsia="Calibri"/>
                <w:b/>
                <w:color w:val="000000"/>
              </w:rPr>
            </w:pPr>
            <w:r>
              <w:rPr>
                <w:rFonts w:eastAsia="Calibri"/>
                <w:b/>
                <w:color w:val="000000"/>
              </w:rPr>
              <w:t>rozsah osobných údajov</w:t>
            </w:r>
          </w:p>
        </w:tc>
        <w:tc>
          <w:tcPr>
            <w:tcW w:w="1134" w:type="dxa"/>
            <w:shd w:val="clear" w:color="auto" w:fill="auto"/>
          </w:tcPr>
          <w:p w14:paraId="5E9C207E" w14:textId="77777777" w:rsidR="00CB3981" w:rsidRDefault="00CB3981" w:rsidP="00757E1A">
            <w:pPr>
              <w:jc w:val="center"/>
              <w:rPr>
                <w:rFonts w:eastAsia="Calibri"/>
                <w:b/>
                <w:color w:val="000000"/>
              </w:rPr>
            </w:pPr>
            <w:r>
              <w:rPr>
                <w:rFonts w:eastAsia="Calibri"/>
                <w:b/>
                <w:color w:val="000000"/>
              </w:rPr>
              <w:t>súhlas</w:t>
            </w:r>
          </w:p>
        </w:tc>
      </w:tr>
      <w:tr w:rsidR="00CB3981" w:rsidRPr="003D43AC" w14:paraId="107655D2" w14:textId="77777777" w:rsidTr="00757E1A">
        <w:trPr>
          <w:trHeight w:val="328"/>
        </w:trPr>
        <w:tc>
          <w:tcPr>
            <w:tcW w:w="4678" w:type="dxa"/>
            <w:shd w:val="clear" w:color="auto" w:fill="auto"/>
          </w:tcPr>
          <w:p w14:paraId="199C50F3" w14:textId="77777777" w:rsidR="00CB3981" w:rsidRDefault="00CB3981" w:rsidP="00757E1A">
            <w:pPr>
              <w:spacing w:line="257" w:lineRule="auto"/>
              <w:rPr>
                <w:rFonts w:eastAsia="Calibri"/>
                <w:b/>
                <w:color w:val="000000"/>
              </w:rPr>
            </w:pPr>
            <w:r>
              <w:rPr>
                <w:rFonts w:eastAsia="Calibri"/>
                <w:b/>
                <w:color w:val="000000"/>
              </w:rPr>
              <w:t>Vybavovanie a evidencia žiadosti na vydanie Karty Rožňavčan</w:t>
            </w:r>
          </w:p>
        </w:tc>
        <w:tc>
          <w:tcPr>
            <w:tcW w:w="4394" w:type="dxa"/>
            <w:shd w:val="clear" w:color="auto" w:fill="auto"/>
          </w:tcPr>
          <w:p w14:paraId="1CDA30E7" w14:textId="77777777" w:rsidR="00CB3981" w:rsidRDefault="00CB3981" w:rsidP="00757E1A">
            <w:pPr>
              <w:spacing w:line="257" w:lineRule="auto"/>
              <w:rPr>
                <w:rFonts w:eastAsia="Calibri"/>
                <w:b/>
                <w:color w:val="000000"/>
              </w:rPr>
            </w:pPr>
            <w:r>
              <w:rPr>
                <w:rFonts w:eastAsia="Calibri"/>
                <w:b/>
                <w:color w:val="000000"/>
                <w:highlight w:val="yellow"/>
              </w:rPr>
              <w:t>titul, meno, priezvisko, adresa, ....(doplniť všetky)</w:t>
            </w:r>
          </w:p>
        </w:tc>
        <w:tc>
          <w:tcPr>
            <w:tcW w:w="1134" w:type="dxa"/>
            <w:shd w:val="clear" w:color="auto" w:fill="auto"/>
          </w:tcPr>
          <w:p w14:paraId="7992D15A" w14:textId="77777777" w:rsidR="00CB3981" w:rsidRDefault="00CB3981" w:rsidP="00757E1A">
            <w:pPr>
              <w:spacing w:line="257" w:lineRule="auto"/>
              <w:jc w:val="center"/>
              <w:rPr>
                <w:rFonts w:eastAsia="Calibri"/>
                <w:b/>
                <w:color w:val="000000"/>
              </w:rPr>
            </w:pPr>
            <w:r>
              <w:rPr>
                <w:rFonts w:eastAsia="Calibri"/>
                <w:b/>
                <w:color w:val="000000"/>
              </w:rPr>
              <w:t>Áno / Nie</w:t>
            </w:r>
          </w:p>
        </w:tc>
      </w:tr>
      <w:tr w:rsidR="00CB3981" w:rsidRPr="003D43AC" w14:paraId="3DE285A2" w14:textId="77777777" w:rsidTr="00757E1A">
        <w:trPr>
          <w:trHeight w:val="1516"/>
        </w:trPr>
        <w:tc>
          <w:tcPr>
            <w:tcW w:w="10206" w:type="dxa"/>
            <w:gridSpan w:val="3"/>
            <w:shd w:val="clear" w:color="auto" w:fill="auto"/>
          </w:tcPr>
          <w:p w14:paraId="26C710F6" w14:textId="77777777" w:rsidR="00CB3981" w:rsidRDefault="00CB3981" w:rsidP="00757E1A">
            <w:pPr>
              <w:pStyle w:val="Normlnywebov"/>
              <w:jc w:val="both"/>
              <w:rPr>
                <w:rFonts w:eastAsia="Calibri"/>
                <w:b/>
                <w:color w:val="000000"/>
              </w:rPr>
            </w:pPr>
            <w:r>
              <w:rPr>
                <w:rFonts w:eastAsia="Calibri"/>
                <w:b/>
                <w:color w:val="000000"/>
              </w:rPr>
              <w:lastRenderedPageBreak/>
              <w:t>Súhlas môže byť kedykoľvek odobratý tou dotknutou osobou, ktorá ho poskytla alebo ktorýmkoľvek jej pozostalým blízkym príbuzným písomne na adrese prevádzkovateľa alebo prostredníctvom zodpovednej osoby. Odvolanie súhlasu nemá vplyv na zákonnosť spracúvania vychádzajúceho zo súhlasu pred jeho odvolaním. Prevádzkovateľ po splnení účelu spracúvania osobných údajov bez zbytočného odkladu zabezpečí likvidáciu osobných údajov pokiaľ to osobitný zákon nevyžaduje inak. Prevádzkovateľ zabezpečí primeranú úroveň ochrany osobných údajov. Prevádzkovateľ vyhlasuje, že bude spracúvať osobné údaje len v súlade s dobrými mravmi a bude konať spôsobom, ktorý neodporuje zákonu o ochrane osobných údajov ani iným všeobecne záväzným právnym predpisom.</w:t>
            </w:r>
          </w:p>
        </w:tc>
      </w:tr>
    </w:tbl>
    <w:p w14:paraId="362D70A4" w14:textId="77777777" w:rsidR="00CB3981" w:rsidRPr="003D43AC" w:rsidRDefault="00CB3981" w:rsidP="00CB3981">
      <w:pPr>
        <w:spacing w:before="240" w:line="257" w:lineRule="auto"/>
      </w:pPr>
      <w:r w:rsidRPr="003D43AC">
        <w:t xml:space="preserve">Svojím podpisom </w:t>
      </w:r>
      <w:r w:rsidRPr="003D43AC">
        <w:rPr>
          <w:b/>
        </w:rPr>
        <w:t>dobrovoľne udeľujem Prevádzkovateľovi súhlas so spracovaním mojich osobných údajov</w:t>
      </w:r>
      <w:r w:rsidRPr="003D43AC">
        <w:t xml:space="preserve"> pre vyššie uvedené účely a rozsahy. </w:t>
      </w:r>
    </w:p>
    <w:p w14:paraId="084726C9" w14:textId="77777777" w:rsidR="00CB3981" w:rsidRPr="003D43AC" w:rsidRDefault="00CB3981" w:rsidP="00CB3981">
      <w:pPr>
        <w:spacing w:before="240" w:line="257" w:lineRule="auto"/>
        <w:rPr>
          <w:i/>
          <w:iCs/>
        </w:rPr>
      </w:pPr>
      <w:r w:rsidRPr="003D43AC">
        <w:t>Dátum:</w:t>
      </w:r>
      <w:r>
        <w:t xml:space="preserve">                                                                                           ................................................</w:t>
      </w:r>
      <w:r>
        <w:rPr>
          <w:i/>
          <w:iCs/>
        </w:rPr>
        <w:t xml:space="preserve">                      </w:t>
      </w:r>
    </w:p>
    <w:p w14:paraId="5355E929" w14:textId="2CA7B361" w:rsidR="0073727E" w:rsidRDefault="00CB3981" w:rsidP="00CB3981">
      <w:r>
        <w:tab/>
      </w:r>
    </w:p>
    <w:sectPr w:rsidR="007372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8027" w14:textId="77777777" w:rsidR="00644232" w:rsidRDefault="00644232" w:rsidP="00CB3981">
      <w:r>
        <w:separator/>
      </w:r>
    </w:p>
  </w:endnote>
  <w:endnote w:type="continuationSeparator" w:id="0">
    <w:p w14:paraId="2C5ED45B" w14:textId="77777777" w:rsidR="00644232" w:rsidRDefault="00644232" w:rsidP="00CB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F2350" w14:textId="77777777" w:rsidR="00644232" w:rsidRDefault="00644232" w:rsidP="00CB3981">
      <w:r>
        <w:separator/>
      </w:r>
    </w:p>
  </w:footnote>
  <w:footnote w:type="continuationSeparator" w:id="0">
    <w:p w14:paraId="72CDCCCC" w14:textId="77777777" w:rsidR="00644232" w:rsidRDefault="00644232" w:rsidP="00CB39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hint="default"/>
      </w:rPr>
    </w:lvl>
  </w:abstractNum>
  <w:num w:numId="1" w16cid:durableId="38680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81"/>
    <w:rsid w:val="00644232"/>
    <w:rsid w:val="0073727E"/>
    <w:rsid w:val="00CB39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D284"/>
  <w15:chartTrackingRefBased/>
  <w15:docId w15:val="{346A392C-4DAD-4F2E-9833-5E0B1B3E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B3981"/>
    <w:pPr>
      <w:spacing w:after="0" w:line="240" w:lineRule="auto"/>
    </w:pPr>
    <w:rPr>
      <w:rFonts w:ascii="Times New Roman" w:eastAsia="Times New Roman" w:hAnsi="Times New Roman" w:cs="Times New Roman"/>
      <w:kern w:val="0"/>
      <w:sz w:val="24"/>
      <w:szCs w:val="24"/>
      <w:lang w:eastAsia="sk-SK"/>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CB3981"/>
    <w:rPr>
      <w:color w:val="0000FF"/>
      <w:u w:val="single"/>
    </w:rPr>
  </w:style>
  <w:style w:type="paragraph" w:styleId="Odsekzoznamu">
    <w:name w:val="List Paragraph"/>
    <w:basedOn w:val="Normlny"/>
    <w:qFormat/>
    <w:rsid w:val="00CB3981"/>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CB398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sk-SK"/>
      <w14:ligatures w14:val="none"/>
    </w:rPr>
  </w:style>
  <w:style w:type="paragraph" w:styleId="Normlnywebov">
    <w:name w:val="Normal (Web)"/>
    <w:basedOn w:val="Normlny"/>
    <w:uiPriority w:val="99"/>
    <w:unhideWhenUsed/>
    <w:rsid w:val="00CB3981"/>
    <w:pPr>
      <w:spacing w:before="100" w:beforeAutospacing="1" w:after="100" w:afterAutospacing="1"/>
    </w:pPr>
  </w:style>
  <w:style w:type="character" w:customStyle="1" w:styleId="Zkladntext5">
    <w:name w:val="Základný text5"/>
    <w:rsid w:val="00CB3981"/>
    <w:rPr>
      <w:rFonts w:ascii="Times New Roman" w:eastAsia="Times New Roman" w:hAnsi="Times New Roman" w:cs="Times New Roman" w:hint="default"/>
      <w:color w:val="000000"/>
      <w:spacing w:val="0"/>
      <w:w w:val="100"/>
      <w:position w:val="0"/>
      <w:sz w:val="23"/>
      <w:szCs w:val="23"/>
      <w:shd w:val="clear" w:color="auto" w:fill="FFFFFF"/>
      <w:vertAlign w:val="baseline"/>
      <w:lang w:val="sk-SK"/>
    </w:rPr>
  </w:style>
  <w:style w:type="character" w:customStyle="1" w:styleId="ZkladntextKurzva">
    <w:name w:val="Základný text + Kurzíva"/>
    <w:rsid w:val="00CB3981"/>
    <w:rPr>
      <w:rFonts w:ascii="Times New Roman" w:eastAsia="Times New Roman" w:hAnsi="Times New Roman" w:cs="Times New Roman" w:hint="default"/>
      <w:i/>
      <w:iCs/>
      <w:color w:val="000000"/>
      <w:spacing w:val="0"/>
      <w:w w:val="100"/>
      <w:position w:val="0"/>
      <w:sz w:val="23"/>
      <w:szCs w:val="23"/>
      <w:shd w:val="clear" w:color="auto" w:fill="FFFFFF"/>
      <w:vertAlign w:val="baseline"/>
      <w:lang w:val="sk-SK"/>
    </w:rPr>
  </w:style>
  <w:style w:type="paragraph" w:styleId="Hlavika">
    <w:name w:val="header"/>
    <w:basedOn w:val="Normlny"/>
    <w:link w:val="HlavikaChar"/>
    <w:uiPriority w:val="99"/>
    <w:unhideWhenUsed/>
    <w:rsid w:val="00CB3981"/>
    <w:pPr>
      <w:tabs>
        <w:tab w:val="center" w:pos="4536"/>
        <w:tab w:val="right" w:pos="9072"/>
      </w:tabs>
    </w:pPr>
  </w:style>
  <w:style w:type="character" w:customStyle="1" w:styleId="HlavikaChar">
    <w:name w:val="Hlavička Char"/>
    <w:basedOn w:val="Predvolenpsmoodseku"/>
    <w:link w:val="Hlavika"/>
    <w:uiPriority w:val="99"/>
    <w:rsid w:val="00CB3981"/>
    <w:rPr>
      <w:rFonts w:ascii="Times New Roman" w:eastAsia="Times New Roman" w:hAnsi="Times New Roman" w:cs="Times New Roman"/>
      <w:kern w:val="0"/>
      <w:sz w:val="24"/>
      <w:szCs w:val="24"/>
      <w:lang w:eastAsia="sk-SK"/>
      <w14:ligatures w14:val="none"/>
    </w:rPr>
  </w:style>
  <w:style w:type="paragraph" w:styleId="Pta">
    <w:name w:val="footer"/>
    <w:basedOn w:val="Normlny"/>
    <w:link w:val="PtaChar"/>
    <w:uiPriority w:val="99"/>
    <w:unhideWhenUsed/>
    <w:rsid w:val="00CB3981"/>
    <w:pPr>
      <w:tabs>
        <w:tab w:val="center" w:pos="4536"/>
        <w:tab w:val="right" w:pos="9072"/>
      </w:tabs>
    </w:pPr>
  </w:style>
  <w:style w:type="character" w:customStyle="1" w:styleId="PtaChar">
    <w:name w:val="Päta Char"/>
    <w:basedOn w:val="Predvolenpsmoodseku"/>
    <w:link w:val="Pta"/>
    <w:uiPriority w:val="99"/>
    <w:rsid w:val="00CB3981"/>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3" Type="http://schemas.openxmlformats.org/officeDocument/2006/relationships/settings" Target="settings.xml"/><Relationship Id="rId7" Type="http://schemas.openxmlformats.org/officeDocument/2006/relationships/hyperlink" Target="mailto:vernostnakarta@roznava.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zodpovednaosoba@somi.sk" TargetMode="External"/><Relationship Id="rId4" Type="http://schemas.openxmlformats.org/officeDocument/2006/relationships/webSettings" Target="webSettings.xml"/><Relationship Id="rId9" Type="http://schemas.openxmlformats.org/officeDocument/2006/relationships/hyperlink" Target="mailto:zodpovednaosoba@somi.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1880</Words>
  <Characters>10720</Characters>
  <Application>Microsoft Office Word</Application>
  <DocSecurity>0</DocSecurity>
  <Lines>89</Lines>
  <Paragraphs>25</Paragraphs>
  <ScaleCrop>false</ScaleCrop>
  <Company/>
  <LinksUpToDate>false</LinksUpToDate>
  <CharactersWithSpaces>12575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Sláva Magyarová</dc:creator>
  <cp:keywords/>
  <dc:description/>
  <cp:lastModifiedBy>Sláva Magyarová</cp:lastModifiedBy>
  <cp:revision>1</cp:revision>
  <dcterms:created xsi:type="dcterms:W3CDTF">2024-01-09T09:08:00Z</dcterms:created>
  <dcterms:modified xsi:type="dcterms:W3CDTF">2024-01-09T09:09:00Z</dcterms:modified>
</cp:coreProperties>
</file>